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C7" w:rsidRPr="00F9515B" w:rsidRDefault="00662214" w:rsidP="006622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15B">
        <w:rPr>
          <w:rFonts w:ascii="Times New Roman" w:hAnsi="Times New Roman" w:cs="Times New Roman"/>
          <w:b/>
          <w:sz w:val="24"/>
          <w:szCs w:val="24"/>
        </w:rPr>
        <w:t>TİLAVET-İL KUR’AN</w:t>
      </w:r>
    </w:p>
    <w:p w:rsidR="00DB40AA" w:rsidRPr="00DB40AA" w:rsidRDefault="00877C4D" w:rsidP="00802681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9515B">
        <w:rPr>
          <w:rFonts w:ascii="Times New Roman" w:hAnsi="Times New Roman" w:cs="Times New Roman"/>
          <w:b/>
          <w:sz w:val="24"/>
          <w:szCs w:val="24"/>
        </w:rPr>
        <w:t xml:space="preserve">Ebu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Musel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Eş’ari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radiyallahu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anh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) anlatıyor: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Resulullah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(sav) buyurdular ki: "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Kur'an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okuyan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mü'minin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misali portakal gibidir. Kokusu güzel tadı hoştur.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Kur'an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okumayan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mü'minin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misali hurma gibidir. Tadı hoştur fakat kokusu yoktur.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Kur'an'ı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okuyan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facir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misali reyhan otu gibidir. Kokusu güzeldir, tadı acıdır.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Kur'an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okumayan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facirin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misali Ebu Cehil karpuzu gibidir, tadı acıdır, kokusu da yoktur."</w:t>
      </w:r>
      <w:r w:rsidR="00802681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1"/>
      </w:r>
      <w:r w:rsidRPr="00F9515B">
        <w:rPr>
          <w:rFonts w:ascii="Times New Roman" w:hAnsi="Times New Roman" w:cs="Times New Roman"/>
          <w:b/>
          <w:sz w:val="24"/>
          <w:szCs w:val="24"/>
        </w:rPr>
        <w:br/>
      </w:r>
      <w:r w:rsidR="00DB40AA" w:rsidRPr="00DB40A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"</w:t>
      </w:r>
      <w:proofErr w:type="spellStart"/>
      <w:r w:rsidR="00DB40AA" w:rsidRPr="00DB40A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Ebû</w:t>
      </w:r>
      <w:proofErr w:type="spellEnd"/>
      <w:r w:rsidR="00DB40AA" w:rsidRPr="00DB40A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="00DB40AA" w:rsidRPr="00DB40A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Mûsa</w:t>
      </w:r>
      <w:proofErr w:type="spellEnd"/>
      <w:r w:rsidR="00DB40AA" w:rsidRPr="00DB40A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El-</w:t>
      </w:r>
      <w:proofErr w:type="spellStart"/>
      <w:r w:rsidR="00DB40AA" w:rsidRPr="00DB40A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Eş'arî</w:t>
      </w:r>
      <w:proofErr w:type="spellEnd"/>
      <w:r w:rsidR="00DB40AA" w:rsidRPr="00DB40A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(</w:t>
      </w:r>
      <w:proofErr w:type="spellStart"/>
      <w:r w:rsidR="00DB40AA" w:rsidRPr="00DB40A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ra</w:t>
      </w:r>
      <w:proofErr w:type="spellEnd"/>
      <w:r w:rsidR="00DB40AA" w:rsidRPr="00DB40A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)'den </w:t>
      </w:r>
      <w:proofErr w:type="spellStart"/>
      <w:r w:rsidR="00DB40AA" w:rsidRPr="00DB40A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rivâyet</w:t>
      </w:r>
      <w:proofErr w:type="spellEnd"/>
      <w:r w:rsidR="00DB40AA" w:rsidRPr="00DB40A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edilmiştir: Dedi ki, </w:t>
      </w:r>
      <w:proofErr w:type="spellStart"/>
      <w:r w:rsidR="00DB40AA" w:rsidRPr="00DB40A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Resûlullah</w:t>
      </w:r>
      <w:proofErr w:type="spellEnd"/>
      <w:r w:rsidR="00DB40AA" w:rsidRPr="00DB40A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(sav) şöyle buyurdu: ”“ </w:t>
      </w:r>
      <w:proofErr w:type="spellStart"/>
      <w:r w:rsidR="00DB40AA" w:rsidRPr="00DB40A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Kur'ân</w:t>
      </w:r>
      <w:proofErr w:type="spellEnd"/>
      <w:r w:rsidR="00DB40AA" w:rsidRPr="00DB40A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okuyan </w:t>
      </w:r>
      <w:proofErr w:type="spellStart"/>
      <w:r w:rsidR="00DB40AA" w:rsidRPr="00DB40A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mü'minin</w:t>
      </w:r>
      <w:proofErr w:type="spellEnd"/>
      <w:r w:rsidR="00DB40AA" w:rsidRPr="00DB40A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misali, ağaç kavunu misaline benzer ki, kokusu hoş ve tadı da hoştur. </w:t>
      </w:r>
      <w:proofErr w:type="spellStart"/>
      <w:r w:rsidR="00DB40AA" w:rsidRPr="00DB40A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Kur'ân</w:t>
      </w:r>
      <w:proofErr w:type="spellEnd"/>
      <w:r w:rsidR="00DB40AA" w:rsidRPr="00DB40A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okumayan </w:t>
      </w:r>
      <w:proofErr w:type="spellStart"/>
      <w:r w:rsidR="00DB40AA" w:rsidRPr="00DB40A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mü'minin</w:t>
      </w:r>
      <w:proofErr w:type="spellEnd"/>
      <w:r w:rsidR="00DB40AA" w:rsidRPr="00DB40A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misali ise hurma misali gibidir ki, kokusu yoktur ve (fakat) tadı hoştur. </w:t>
      </w:r>
      <w:proofErr w:type="spellStart"/>
      <w:r w:rsidR="00DB40AA" w:rsidRPr="00DB40A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Kur'ân</w:t>
      </w:r>
      <w:proofErr w:type="spellEnd"/>
      <w:r w:rsidR="00DB40AA" w:rsidRPr="00DB40A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okuyan </w:t>
      </w:r>
      <w:proofErr w:type="spellStart"/>
      <w:r w:rsidR="00DB40AA" w:rsidRPr="00DB40A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münâfığın</w:t>
      </w:r>
      <w:proofErr w:type="spellEnd"/>
      <w:r w:rsidR="00DB40AA" w:rsidRPr="00DB40A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misali de reyhan (fesleğen)in misaline benzer ki, kokusu hoş, fakat tadı acıdır. </w:t>
      </w:r>
      <w:proofErr w:type="spellStart"/>
      <w:r w:rsidR="00DB40AA" w:rsidRPr="00DB40A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Kur'ân</w:t>
      </w:r>
      <w:proofErr w:type="spellEnd"/>
      <w:r w:rsidR="00DB40AA" w:rsidRPr="00DB40A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okumayan, </w:t>
      </w:r>
      <w:proofErr w:type="spellStart"/>
      <w:r w:rsidR="00DB40AA" w:rsidRPr="00DB40A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münâfığın</w:t>
      </w:r>
      <w:proofErr w:type="spellEnd"/>
      <w:r w:rsidR="00DB40AA" w:rsidRPr="00DB40A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misali ise karga döleği (acı </w:t>
      </w:r>
      <w:proofErr w:type="gramStart"/>
      <w:r w:rsidR="00DB40AA" w:rsidRPr="00DB40A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hıyar</w:t>
      </w:r>
      <w:proofErr w:type="gramEnd"/>
      <w:r w:rsidR="00DB40AA" w:rsidRPr="00DB40A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 misaline benzer ki, kokusu acı ve tadı da acıdır."</w:t>
      </w:r>
    </w:p>
    <w:p w:rsidR="00877C4D" w:rsidRPr="00F9515B" w:rsidRDefault="00877C4D" w:rsidP="00662214">
      <w:pPr>
        <w:rPr>
          <w:rFonts w:ascii="Times New Roman" w:hAnsi="Times New Roman" w:cs="Times New Roman"/>
          <w:b/>
          <w:sz w:val="24"/>
          <w:szCs w:val="24"/>
        </w:rPr>
      </w:pPr>
      <w:r w:rsidRPr="00F9515B">
        <w:rPr>
          <w:rFonts w:ascii="Times New Roman" w:hAnsi="Times New Roman" w:cs="Times New Roman"/>
          <w:b/>
          <w:sz w:val="24"/>
          <w:szCs w:val="24"/>
        </w:rPr>
        <w:t>-1-</w:t>
      </w:r>
      <w:r w:rsidR="00982E6C" w:rsidRPr="00F9515B">
        <w:rPr>
          <w:rFonts w:ascii="Times New Roman" w:hAnsi="Times New Roman" w:cs="Times New Roman"/>
          <w:b/>
          <w:sz w:val="24"/>
          <w:szCs w:val="24"/>
        </w:rPr>
        <w:t>Mesel-temsil-teşbih</w:t>
      </w:r>
      <w:r w:rsidR="00802681">
        <w:rPr>
          <w:rFonts w:ascii="Times New Roman" w:hAnsi="Times New Roman" w:cs="Times New Roman"/>
          <w:b/>
          <w:sz w:val="24"/>
          <w:szCs w:val="24"/>
        </w:rPr>
        <w:t>.</w:t>
      </w:r>
    </w:p>
    <w:p w:rsidR="00982E6C" w:rsidRPr="00F9515B" w:rsidRDefault="00982E6C" w:rsidP="00662214">
      <w:pPr>
        <w:rPr>
          <w:rFonts w:ascii="Times New Roman" w:hAnsi="Times New Roman" w:cs="Times New Roman"/>
          <w:b/>
          <w:sz w:val="24"/>
          <w:szCs w:val="24"/>
        </w:rPr>
      </w:pPr>
      <w:r w:rsidRPr="00F9515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02681">
        <w:rPr>
          <w:rFonts w:ascii="Times New Roman" w:hAnsi="Times New Roman" w:cs="Times New Roman"/>
          <w:b/>
          <w:sz w:val="24"/>
          <w:szCs w:val="24"/>
        </w:rPr>
        <w:t>“</w:t>
      </w:r>
      <w:r w:rsidRPr="00F9515B">
        <w:rPr>
          <w:rFonts w:ascii="Times New Roman" w:hAnsi="Times New Roman" w:cs="Times New Roman"/>
          <w:b/>
          <w:sz w:val="24"/>
          <w:szCs w:val="24"/>
        </w:rPr>
        <w:t xml:space="preserve">Ve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tilkel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emsâlu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nadribuhâ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lin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nâs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nâsi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) ve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mâ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ya’kıluhâ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illel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âlimûn</w:t>
      </w:r>
      <w:proofErr w:type="spellEnd"/>
      <w:r w:rsidR="00802681">
        <w:rPr>
          <w:rFonts w:ascii="Times New Roman" w:hAnsi="Times New Roman" w:cs="Times New Roman"/>
          <w:b/>
          <w:sz w:val="24"/>
          <w:szCs w:val="24"/>
        </w:rPr>
        <w:t>”</w:t>
      </w:r>
    </w:p>
    <w:p w:rsidR="00982E6C" w:rsidRPr="00F9515B" w:rsidRDefault="00802681" w:rsidP="006622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982E6C" w:rsidRPr="00F9515B">
        <w:rPr>
          <w:rFonts w:ascii="Times New Roman" w:hAnsi="Times New Roman" w:cs="Times New Roman"/>
          <w:b/>
          <w:sz w:val="24"/>
          <w:szCs w:val="24"/>
        </w:rPr>
        <w:t>İşte bu temsilleri biz insanlar için getiriyoruz. Onları ancak bilginler düşünüp anlarlar.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2"/>
      </w:r>
    </w:p>
    <w:p w:rsidR="00982E6C" w:rsidRPr="00F9515B" w:rsidRDefault="00A0286B" w:rsidP="0066221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515B">
        <w:rPr>
          <w:rFonts w:ascii="Times New Roman" w:hAnsi="Times New Roman" w:cs="Times New Roman"/>
          <w:b/>
          <w:sz w:val="24"/>
          <w:szCs w:val="24"/>
        </w:rPr>
        <w:t>Mesel;uzak</w:t>
      </w:r>
      <w:proofErr w:type="gram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olan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hakikatları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yakınlaştırmaktır.</w:t>
      </w:r>
    </w:p>
    <w:p w:rsidR="00A0286B" w:rsidRPr="00F9515B" w:rsidRDefault="00A0286B" w:rsidP="00662214">
      <w:pPr>
        <w:rPr>
          <w:rFonts w:ascii="Times New Roman" w:hAnsi="Times New Roman" w:cs="Times New Roman"/>
          <w:b/>
          <w:sz w:val="24"/>
          <w:szCs w:val="24"/>
        </w:rPr>
      </w:pPr>
      <w:r w:rsidRPr="00F9515B">
        <w:rPr>
          <w:rFonts w:ascii="Times New Roman" w:hAnsi="Times New Roman" w:cs="Times New Roman"/>
          <w:b/>
          <w:sz w:val="24"/>
          <w:szCs w:val="24"/>
        </w:rPr>
        <w:t xml:space="preserve">Kapalı olan konuları tavzih edip </w:t>
      </w:r>
      <w:proofErr w:type="gramStart"/>
      <w:r w:rsidRPr="00F9515B">
        <w:rPr>
          <w:rFonts w:ascii="Times New Roman" w:hAnsi="Times New Roman" w:cs="Times New Roman"/>
          <w:b/>
          <w:sz w:val="24"/>
          <w:szCs w:val="24"/>
        </w:rPr>
        <w:t>açıklamaktır.Ve</w:t>
      </w:r>
      <w:proofErr w:type="gram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onu tasvir etmektir.Hissettirmektir.</w:t>
      </w:r>
    </w:p>
    <w:p w:rsidR="00A0286B" w:rsidRPr="00F9515B" w:rsidRDefault="00A0286B" w:rsidP="00662214">
      <w:pPr>
        <w:rPr>
          <w:rFonts w:ascii="Times New Roman" w:hAnsi="Times New Roman" w:cs="Times New Roman"/>
          <w:b/>
          <w:sz w:val="24"/>
          <w:szCs w:val="24"/>
        </w:rPr>
      </w:pPr>
      <w:r w:rsidRPr="00F9515B">
        <w:rPr>
          <w:rFonts w:ascii="Times New Roman" w:hAnsi="Times New Roman" w:cs="Times New Roman"/>
          <w:b/>
          <w:sz w:val="24"/>
          <w:szCs w:val="24"/>
        </w:rPr>
        <w:t>Temsil söze kuvvet vermektedir.</w:t>
      </w:r>
    </w:p>
    <w:p w:rsidR="00A0286B" w:rsidRPr="00F9515B" w:rsidRDefault="00A0286B" w:rsidP="00662214">
      <w:pPr>
        <w:rPr>
          <w:rFonts w:ascii="Times New Roman" w:hAnsi="Times New Roman" w:cs="Times New Roman"/>
          <w:b/>
          <w:sz w:val="24"/>
          <w:szCs w:val="24"/>
        </w:rPr>
      </w:pPr>
      <w:r w:rsidRPr="00F9515B">
        <w:rPr>
          <w:rFonts w:ascii="Times New Roman" w:hAnsi="Times New Roman" w:cs="Times New Roman"/>
          <w:b/>
          <w:sz w:val="24"/>
          <w:szCs w:val="24"/>
        </w:rPr>
        <w:t xml:space="preserve">Manaya güç </w:t>
      </w:r>
      <w:proofErr w:type="gramStart"/>
      <w:r w:rsidRPr="00F9515B">
        <w:rPr>
          <w:rFonts w:ascii="Times New Roman" w:hAnsi="Times New Roman" w:cs="Times New Roman"/>
          <w:b/>
          <w:sz w:val="24"/>
          <w:szCs w:val="24"/>
        </w:rPr>
        <w:t>katar,onu</w:t>
      </w:r>
      <w:proofErr w:type="gram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harika kılar.</w:t>
      </w:r>
    </w:p>
    <w:p w:rsidR="00A0286B" w:rsidRPr="00F9515B" w:rsidRDefault="00A0286B" w:rsidP="00662214">
      <w:pPr>
        <w:rPr>
          <w:rFonts w:ascii="Times New Roman" w:hAnsi="Times New Roman" w:cs="Times New Roman"/>
          <w:b/>
          <w:sz w:val="24"/>
          <w:szCs w:val="24"/>
        </w:rPr>
      </w:pPr>
      <w:r w:rsidRPr="00F9515B">
        <w:rPr>
          <w:rFonts w:ascii="Times New Roman" w:hAnsi="Times New Roman" w:cs="Times New Roman"/>
          <w:b/>
          <w:sz w:val="24"/>
          <w:szCs w:val="24"/>
        </w:rPr>
        <w:t>-2-</w:t>
      </w:r>
      <w:proofErr w:type="gramStart"/>
      <w:r w:rsidR="00D37CEE" w:rsidRPr="00F9515B">
        <w:rPr>
          <w:rFonts w:ascii="Times New Roman" w:hAnsi="Times New Roman" w:cs="Times New Roman"/>
          <w:b/>
          <w:sz w:val="24"/>
          <w:szCs w:val="24"/>
        </w:rPr>
        <w:t>Münafık;bir</w:t>
      </w:r>
      <w:proofErr w:type="gramEnd"/>
      <w:r w:rsidR="00D37CEE" w:rsidRPr="00F9515B">
        <w:rPr>
          <w:rFonts w:ascii="Times New Roman" w:hAnsi="Times New Roman" w:cs="Times New Roman"/>
          <w:b/>
          <w:sz w:val="24"/>
          <w:szCs w:val="24"/>
        </w:rPr>
        <w:t xml:space="preserve"> şeyi açıklar,diğer bir şeyi gizler.Dışı ile içi aynı değildir.</w:t>
      </w:r>
    </w:p>
    <w:p w:rsidR="00D37CEE" w:rsidRPr="00F9515B" w:rsidRDefault="00D37CEE" w:rsidP="00662214">
      <w:pPr>
        <w:rPr>
          <w:rFonts w:ascii="Times New Roman" w:hAnsi="Times New Roman" w:cs="Times New Roman"/>
          <w:b/>
          <w:sz w:val="24"/>
          <w:szCs w:val="24"/>
        </w:rPr>
      </w:pPr>
      <w:r w:rsidRPr="00F9515B">
        <w:rPr>
          <w:rFonts w:ascii="Times New Roman" w:hAnsi="Times New Roman" w:cs="Times New Roman"/>
          <w:b/>
          <w:sz w:val="24"/>
          <w:szCs w:val="24"/>
        </w:rPr>
        <w:t xml:space="preserve">Sureti ile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hakikatı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bir değildir.</w:t>
      </w:r>
    </w:p>
    <w:p w:rsidR="00D37CEE" w:rsidRPr="00F9515B" w:rsidRDefault="00D37CEE" w:rsidP="00662214">
      <w:pPr>
        <w:rPr>
          <w:rFonts w:ascii="Times New Roman" w:hAnsi="Times New Roman" w:cs="Times New Roman"/>
          <w:b/>
          <w:sz w:val="24"/>
          <w:szCs w:val="24"/>
        </w:rPr>
      </w:pPr>
      <w:r w:rsidRPr="00F9515B">
        <w:rPr>
          <w:rFonts w:ascii="Times New Roman" w:hAnsi="Times New Roman" w:cs="Times New Roman"/>
          <w:b/>
          <w:sz w:val="24"/>
          <w:szCs w:val="24"/>
        </w:rPr>
        <w:t xml:space="preserve">-Nifak iki </w:t>
      </w:r>
      <w:proofErr w:type="gramStart"/>
      <w:r w:rsidRPr="00F9515B">
        <w:rPr>
          <w:rFonts w:ascii="Times New Roman" w:hAnsi="Times New Roman" w:cs="Times New Roman"/>
          <w:b/>
          <w:sz w:val="24"/>
          <w:szCs w:val="24"/>
        </w:rPr>
        <w:t>kısımdır;a</w:t>
      </w:r>
      <w:proofErr w:type="gramEnd"/>
      <w:r w:rsidRPr="00F9515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802681">
        <w:rPr>
          <w:rFonts w:ascii="Times New Roman" w:hAnsi="Times New Roman" w:cs="Times New Roman"/>
          <w:b/>
          <w:sz w:val="24"/>
          <w:szCs w:val="24"/>
        </w:rPr>
        <w:t>İ</w:t>
      </w:r>
      <w:r w:rsidRPr="00F9515B">
        <w:rPr>
          <w:rFonts w:ascii="Times New Roman" w:hAnsi="Times New Roman" w:cs="Times New Roman"/>
          <w:b/>
          <w:sz w:val="24"/>
          <w:szCs w:val="24"/>
        </w:rPr>
        <w:t>nançda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>.Bu da küfür ve dalalettir.</w:t>
      </w:r>
    </w:p>
    <w:p w:rsidR="00D37CEE" w:rsidRPr="00F9515B" w:rsidRDefault="00D37CEE" w:rsidP="00662214">
      <w:pPr>
        <w:rPr>
          <w:rFonts w:ascii="Times New Roman" w:hAnsi="Times New Roman" w:cs="Times New Roman"/>
          <w:b/>
          <w:sz w:val="24"/>
          <w:szCs w:val="24"/>
        </w:rPr>
      </w:pPr>
      <w:r w:rsidRPr="00F9515B">
        <w:rPr>
          <w:rFonts w:ascii="Times New Roman" w:hAnsi="Times New Roman" w:cs="Times New Roman"/>
          <w:b/>
          <w:sz w:val="24"/>
          <w:szCs w:val="24"/>
        </w:rPr>
        <w:t>b-</w:t>
      </w:r>
      <w:r w:rsidR="00802681">
        <w:rPr>
          <w:rFonts w:ascii="Times New Roman" w:hAnsi="Times New Roman" w:cs="Times New Roman"/>
          <w:b/>
          <w:sz w:val="24"/>
          <w:szCs w:val="24"/>
        </w:rPr>
        <w:t>D</w:t>
      </w:r>
      <w:r w:rsidRPr="00F9515B">
        <w:rPr>
          <w:rFonts w:ascii="Times New Roman" w:hAnsi="Times New Roman" w:cs="Times New Roman"/>
          <w:b/>
          <w:sz w:val="24"/>
          <w:szCs w:val="24"/>
        </w:rPr>
        <w:t xml:space="preserve">iğeri amelde yani riya ile </w:t>
      </w:r>
      <w:proofErr w:type="gramStart"/>
      <w:r w:rsidRPr="00F9515B">
        <w:rPr>
          <w:rFonts w:ascii="Times New Roman" w:hAnsi="Times New Roman" w:cs="Times New Roman"/>
          <w:b/>
          <w:sz w:val="24"/>
          <w:szCs w:val="24"/>
        </w:rPr>
        <w:t>olup,ameli</w:t>
      </w:r>
      <w:proofErr w:type="gram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ibtal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ve yok eder.</w:t>
      </w:r>
    </w:p>
    <w:p w:rsidR="00802681" w:rsidRDefault="00D37CEE" w:rsidP="00662214">
      <w:pPr>
        <w:rPr>
          <w:rFonts w:ascii="Times New Roman" w:hAnsi="Times New Roman" w:cs="Times New Roman"/>
          <w:b/>
          <w:sz w:val="24"/>
          <w:szCs w:val="24"/>
        </w:rPr>
      </w:pPr>
      <w:r w:rsidRPr="00F9515B">
        <w:rPr>
          <w:rFonts w:ascii="Times New Roman" w:hAnsi="Times New Roman" w:cs="Times New Roman"/>
          <w:b/>
          <w:sz w:val="24"/>
          <w:szCs w:val="24"/>
        </w:rPr>
        <w:t xml:space="preserve">Allah Resulü (a.s.) şöyle buyurmuştur: "Dört şey her kimde bulunursa katıksız münafık olur. Her kimde bunların bir parçası bulunursa onu bırakıncaya kadar kendisinde münafıklıktan bir huy kalmış olur: Konuştuğu zaman yalan söyler, taahhütte bulununca taahhüdünde durmaz, vaat ettiği zaman vadini yerine getirmez, düşmanlık beslediği zaman da haktan ayrılır." </w:t>
      </w:r>
      <w:r w:rsidR="00802681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3"/>
      </w:r>
    </w:p>
    <w:p w:rsidR="00D37CEE" w:rsidRPr="00F9515B" w:rsidRDefault="00DB40AA" w:rsidP="00662214">
      <w:pPr>
        <w:rPr>
          <w:rFonts w:ascii="Times New Roman" w:hAnsi="Times New Roman" w:cs="Times New Roman"/>
          <w:b/>
          <w:sz w:val="24"/>
          <w:szCs w:val="24"/>
        </w:rPr>
      </w:pPr>
      <w:r w:rsidRPr="00F9515B">
        <w:rPr>
          <w:rFonts w:ascii="Times New Roman" w:hAnsi="Times New Roman" w:cs="Times New Roman"/>
          <w:b/>
          <w:sz w:val="24"/>
          <w:szCs w:val="24"/>
        </w:rPr>
        <w:lastRenderedPageBreak/>
        <w:t>-3-Mesel.</w:t>
      </w:r>
    </w:p>
    <w:p w:rsidR="00E85503" w:rsidRPr="00F9515B" w:rsidRDefault="00E85503" w:rsidP="00662214">
      <w:pPr>
        <w:rPr>
          <w:rFonts w:ascii="Times New Roman" w:hAnsi="Times New Roman" w:cs="Times New Roman"/>
          <w:b/>
          <w:sz w:val="24"/>
          <w:szCs w:val="24"/>
        </w:rPr>
      </w:pPr>
      <w:r w:rsidRPr="00F9515B">
        <w:rPr>
          <w:rFonts w:ascii="Times New Roman" w:hAnsi="Times New Roman" w:cs="Times New Roman"/>
          <w:b/>
          <w:sz w:val="24"/>
          <w:szCs w:val="24"/>
        </w:rPr>
        <w:t>-</w:t>
      </w:r>
      <w:r w:rsidR="00802681">
        <w:rPr>
          <w:rFonts w:ascii="Times New Roman" w:hAnsi="Times New Roman" w:cs="Times New Roman"/>
          <w:b/>
          <w:sz w:val="24"/>
          <w:szCs w:val="24"/>
        </w:rPr>
        <w:t>“</w:t>
      </w:r>
      <w:r w:rsidRPr="00F9515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Meselullezîne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hummilût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tevrâte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summe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lem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yahmilûhâ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ke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meselil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hımâri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yahmilu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esfârâ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esfâren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bi’se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meselul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kavmillezîne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kezzebû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bi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âyâtillâh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âyâtillâhi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vallâhu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lâ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yehdîl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kavmez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zâlimîn</w:t>
      </w:r>
      <w:proofErr w:type="spellEnd"/>
      <w:r w:rsidR="00802681">
        <w:rPr>
          <w:rFonts w:ascii="Times New Roman" w:hAnsi="Times New Roman" w:cs="Times New Roman"/>
          <w:b/>
          <w:sz w:val="24"/>
          <w:szCs w:val="24"/>
        </w:rPr>
        <w:t>”</w:t>
      </w:r>
    </w:p>
    <w:p w:rsidR="00E85503" w:rsidRPr="00F9515B" w:rsidRDefault="00802681" w:rsidP="006622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E85503" w:rsidRPr="00F9515B">
        <w:rPr>
          <w:rFonts w:ascii="Times New Roman" w:hAnsi="Times New Roman" w:cs="Times New Roman"/>
          <w:b/>
          <w:sz w:val="24"/>
          <w:szCs w:val="24"/>
        </w:rPr>
        <w:t xml:space="preserve">Tevrat’la yükümlü tutulup da onunla amel etmeyenlerin durumu, ciltlerle kitap taşıyan eşeğin durumu gibidir. Allah’ın </w:t>
      </w:r>
      <w:proofErr w:type="spellStart"/>
      <w:r w:rsidR="00E85503" w:rsidRPr="00F9515B">
        <w:rPr>
          <w:rFonts w:ascii="Times New Roman" w:hAnsi="Times New Roman" w:cs="Times New Roman"/>
          <w:b/>
          <w:sz w:val="24"/>
          <w:szCs w:val="24"/>
        </w:rPr>
        <w:t>âyetlerini</w:t>
      </w:r>
      <w:proofErr w:type="spellEnd"/>
      <w:r w:rsidR="00E85503" w:rsidRPr="00F9515B">
        <w:rPr>
          <w:rFonts w:ascii="Times New Roman" w:hAnsi="Times New Roman" w:cs="Times New Roman"/>
          <w:b/>
          <w:sz w:val="24"/>
          <w:szCs w:val="24"/>
        </w:rPr>
        <w:t xml:space="preserve"> inkâr eden topluluğun hâli ne kötüdür! Allah, zalimler topluluğunu hidayete erdirmez.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4"/>
      </w:r>
    </w:p>
    <w:p w:rsidR="00E85503" w:rsidRPr="00F9515B" w:rsidRDefault="00E85503" w:rsidP="00662214">
      <w:pPr>
        <w:rPr>
          <w:rFonts w:ascii="Times New Roman" w:hAnsi="Times New Roman" w:cs="Times New Roman"/>
          <w:b/>
          <w:sz w:val="24"/>
          <w:szCs w:val="24"/>
        </w:rPr>
      </w:pPr>
      <w:r w:rsidRPr="00F9515B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Pr="00F9515B">
        <w:rPr>
          <w:rFonts w:ascii="Times New Roman" w:hAnsi="Times New Roman" w:cs="Times New Roman"/>
          <w:b/>
          <w:sz w:val="24"/>
          <w:szCs w:val="24"/>
        </w:rPr>
        <w:t>Temsil;a</w:t>
      </w:r>
      <w:proofErr w:type="gramEnd"/>
      <w:r w:rsidRPr="00F9515B">
        <w:rPr>
          <w:rFonts w:ascii="Times New Roman" w:hAnsi="Times New Roman" w:cs="Times New Roman"/>
          <w:b/>
          <w:sz w:val="24"/>
          <w:szCs w:val="24"/>
        </w:rPr>
        <w:t>-Sözü açıklamak için kullanılır.</w:t>
      </w:r>
    </w:p>
    <w:p w:rsidR="00E85503" w:rsidRPr="00F9515B" w:rsidRDefault="00E85503" w:rsidP="0066221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515B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F9515B">
        <w:rPr>
          <w:rFonts w:ascii="Times New Roman" w:hAnsi="Times New Roman" w:cs="Times New Roman"/>
          <w:b/>
          <w:sz w:val="24"/>
          <w:szCs w:val="24"/>
        </w:rPr>
        <w:t>-Mana tamamlandıktan sonra izah ve zihne yerleştirmek için kullanılır.</w:t>
      </w:r>
    </w:p>
    <w:p w:rsidR="00E85503" w:rsidRPr="00F9515B" w:rsidRDefault="00E85503" w:rsidP="00662214">
      <w:pPr>
        <w:rPr>
          <w:rFonts w:ascii="Times New Roman" w:hAnsi="Times New Roman" w:cs="Times New Roman"/>
          <w:b/>
          <w:sz w:val="24"/>
          <w:szCs w:val="24"/>
        </w:rPr>
      </w:pPr>
      <w:r w:rsidRPr="00F9515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02681">
        <w:rPr>
          <w:rFonts w:ascii="Times New Roman" w:hAnsi="Times New Roman" w:cs="Times New Roman"/>
          <w:b/>
          <w:sz w:val="24"/>
          <w:szCs w:val="24"/>
        </w:rPr>
        <w:t>“</w:t>
      </w:r>
      <w:r w:rsidRPr="00F9515B">
        <w:rPr>
          <w:rFonts w:ascii="Times New Roman" w:hAnsi="Times New Roman" w:cs="Times New Roman"/>
          <w:b/>
          <w:sz w:val="24"/>
          <w:szCs w:val="24"/>
        </w:rPr>
        <w:t xml:space="preserve">Ve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lev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cealnâhu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kur’ânen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a’cemiyyen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le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kâlû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lev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lâ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fussilet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âyâtuh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âyâtuhu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), e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a’cemiyyun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ve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arabîy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arabîyyun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), kul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huve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lillezîne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âmenû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huden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ve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şifâun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vellezîne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lâ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yû’minûne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fî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âzânihim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vakrun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ve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hûve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aleyhim </w:t>
      </w:r>
      <w:proofErr w:type="gramStart"/>
      <w:r w:rsidRPr="00F9515B">
        <w:rPr>
          <w:rFonts w:ascii="Times New Roman" w:hAnsi="Times New Roman" w:cs="Times New Roman"/>
          <w:b/>
          <w:sz w:val="24"/>
          <w:szCs w:val="24"/>
        </w:rPr>
        <w:t>amâ</w:t>
      </w:r>
      <w:proofErr w:type="gramEnd"/>
      <w:r w:rsidRPr="00F9515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amen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ulâike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yunâdevne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min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mekânin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baîd</w:t>
      </w:r>
      <w:proofErr w:type="spellEnd"/>
      <w:r w:rsidR="00802681">
        <w:rPr>
          <w:rFonts w:ascii="Times New Roman" w:hAnsi="Times New Roman" w:cs="Times New Roman"/>
          <w:b/>
          <w:sz w:val="24"/>
          <w:szCs w:val="24"/>
        </w:rPr>
        <w:t>”</w:t>
      </w:r>
    </w:p>
    <w:p w:rsidR="00E85503" w:rsidRPr="00F9515B" w:rsidRDefault="00802681" w:rsidP="006622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E85503" w:rsidRPr="00F9515B">
        <w:rPr>
          <w:rFonts w:ascii="Times New Roman" w:hAnsi="Times New Roman" w:cs="Times New Roman"/>
          <w:b/>
          <w:sz w:val="24"/>
          <w:szCs w:val="24"/>
        </w:rPr>
        <w:t xml:space="preserve">Eğer biz onu başka dilde bir </w:t>
      </w:r>
      <w:proofErr w:type="spellStart"/>
      <w:r w:rsidR="00E85503" w:rsidRPr="00F9515B">
        <w:rPr>
          <w:rFonts w:ascii="Times New Roman" w:hAnsi="Times New Roman" w:cs="Times New Roman"/>
          <w:b/>
          <w:sz w:val="24"/>
          <w:szCs w:val="24"/>
        </w:rPr>
        <w:t>Kur’an</w:t>
      </w:r>
      <w:proofErr w:type="spellEnd"/>
      <w:r w:rsidR="00E85503" w:rsidRPr="00F9515B">
        <w:rPr>
          <w:rFonts w:ascii="Times New Roman" w:hAnsi="Times New Roman" w:cs="Times New Roman"/>
          <w:b/>
          <w:sz w:val="24"/>
          <w:szCs w:val="24"/>
        </w:rPr>
        <w:t xml:space="preserve"> yapsaydık onlar mutlaka, “Onun </w:t>
      </w:r>
      <w:proofErr w:type="spellStart"/>
      <w:r w:rsidR="00E85503" w:rsidRPr="00F9515B">
        <w:rPr>
          <w:rFonts w:ascii="Times New Roman" w:hAnsi="Times New Roman" w:cs="Times New Roman"/>
          <w:b/>
          <w:sz w:val="24"/>
          <w:szCs w:val="24"/>
        </w:rPr>
        <w:t>âyetleri</w:t>
      </w:r>
      <w:proofErr w:type="spellEnd"/>
      <w:r w:rsidR="00E85503" w:rsidRPr="00F9515B">
        <w:rPr>
          <w:rFonts w:ascii="Times New Roman" w:hAnsi="Times New Roman" w:cs="Times New Roman"/>
          <w:b/>
          <w:sz w:val="24"/>
          <w:szCs w:val="24"/>
        </w:rPr>
        <w:t xml:space="preserve"> genişçe açıklanmalı değil miydi? Başka dilde bir kitap ve Arap bir peygamber öyle mi?” derlerdi. De ki: “O, inananlar için bir hidayet ve </w:t>
      </w:r>
      <w:proofErr w:type="spellStart"/>
      <w:r w:rsidR="00E85503" w:rsidRPr="00F9515B">
        <w:rPr>
          <w:rFonts w:ascii="Times New Roman" w:hAnsi="Times New Roman" w:cs="Times New Roman"/>
          <w:b/>
          <w:sz w:val="24"/>
          <w:szCs w:val="24"/>
        </w:rPr>
        <w:t>şifâdır</w:t>
      </w:r>
      <w:proofErr w:type="spellEnd"/>
      <w:r w:rsidR="00E85503" w:rsidRPr="00F9515B">
        <w:rPr>
          <w:rFonts w:ascii="Times New Roman" w:hAnsi="Times New Roman" w:cs="Times New Roman"/>
          <w:b/>
          <w:sz w:val="24"/>
          <w:szCs w:val="24"/>
        </w:rPr>
        <w:t xml:space="preserve">. İnanmayanların kulaklarında bir ağırlık vardır ve </w:t>
      </w:r>
      <w:proofErr w:type="spellStart"/>
      <w:r w:rsidR="00E85503" w:rsidRPr="00F9515B">
        <w:rPr>
          <w:rFonts w:ascii="Times New Roman" w:hAnsi="Times New Roman" w:cs="Times New Roman"/>
          <w:b/>
          <w:sz w:val="24"/>
          <w:szCs w:val="24"/>
        </w:rPr>
        <w:t>Kur’an</w:t>
      </w:r>
      <w:proofErr w:type="spellEnd"/>
      <w:r w:rsidR="00E85503" w:rsidRPr="00F9515B">
        <w:rPr>
          <w:rFonts w:ascii="Times New Roman" w:hAnsi="Times New Roman" w:cs="Times New Roman"/>
          <w:b/>
          <w:sz w:val="24"/>
          <w:szCs w:val="24"/>
        </w:rPr>
        <w:t xml:space="preserve"> onlara kapalı ve anlaşılmaz gelir. (Sanki) onlara uzak bir yerden sesleniliyor (da anlamıyorlar).”</w:t>
      </w:r>
      <w:r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5"/>
      </w:r>
    </w:p>
    <w:p w:rsidR="00E85503" w:rsidRPr="00F9515B" w:rsidRDefault="00E85503" w:rsidP="00662214">
      <w:pPr>
        <w:rPr>
          <w:rFonts w:ascii="Times New Roman" w:hAnsi="Times New Roman" w:cs="Times New Roman"/>
          <w:b/>
          <w:sz w:val="24"/>
          <w:szCs w:val="24"/>
        </w:rPr>
      </w:pPr>
      <w:r w:rsidRPr="00F9515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02681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İnne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hâzel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kur’âne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yehdî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lilletî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hiye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akvemu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ve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yubeşşirul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mu’minînellezîne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ya’melûnes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sâlihâti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enne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lehum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ecren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kebîrâ</w:t>
      </w:r>
      <w:proofErr w:type="spellEnd"/>
      <w:r w:rsidR="00802681">
        <w:rPr>
          <w:rFonts w:ascii="Times New Roman" w:hAnsi="Times New Roman" w:cs="Times New Roman"/>
          <w:b/>
          <w:sz w:val="24"/>
          <w:szCs w:val="24"/>
        </w:rPr>
        <w:t>”</w:t>
      </w:r>
    </w:p>
    <w:p w:rsidR="00E85503" w:rsidRPr="00F9515B" w:rsidRDefault="00802681" w:rsidP="006622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E85503" w:rsidRPr="00F9515B">
        <w:rPr>
          <w:rFonts w:ascii="Times New Roman" w:hAnsi="Times New Roman" w:cs="Times New Roman"/>
          <w:b/>
          <w:sz w:val="24"/>
          <w:szCs w:val="24"/>
        </w:rPr>
        <w:t xml:space="preserve">Şüphesiz ki bu </w:t>
      </w:r>
      <w:proofErr w:type="spellStart"/>
      <w:r w:rsidR="00E85503" w:rsidRPr="00F9515B">
        <w:rPr>
          <w:rFonts w:ascii="Times New Roman" w:hAnsi="Times New Roman" w:cs="Times New Roman"/>
          <w:b/>
          <w:sz w:val="24"/>
          <w:szCs w:val="24"/>
        </w:rPr>
        <w:t>Kur'an</w:t>
      </w:r>
      <w:proofErr w:type="spellEnd"/>
      <w:r w:rsidR="00E85503" w:rsidRPr="00F9515B">
        <w:rPr>
          <w:rFonts w:ascii="Times New Roman" w:hAnsi="Times New Roman" w:cs="Times New Roman"/>
          <w:b/>
          <w:sz w:val="24"/>
          <w:szCs w:val="24"/>
        </w:rPr>
        <w:t xml:space="preserve"> en doğru yola iletir; iyi davranışlarda bulunan müminlere, kendileri için büyük bir mükâfat olduğunu müjdeler.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6"/>
      </w:r>
    </w:p>
    <w:p w:rsidR="00E85503" w:rsidRPr="00F9515B" w:rsidRDefault="00E85503" w:rsidP="00662214">
      <w:pPr>
        <w:rPr>
          <w:rFonts w:ascii="Times New Roman" w:hAnsi="Times New Roman" w:cs="Times New Roman"/>
          <w:b/>
          <w:sz w:val="24"/>
          <w:szCs w:val="24"/>
        </w:rPr>
      </w:pPr>
      <w:r w:rsidRPr="00F9515B">
        <w:rPr>
          <w:rFonts w:ascii="Times New Roman" w:hAnsi="Times New Roman" w:cs="Times New Roman"/>
          <w:b/>
          <w:sz w:val="24"/>
          <w:szCs w:val="24"/>
        </w:rPr>
        <w:t>-4-Nebi insanları 4 kısma ayırdı:</w:t>
      </w:r>
    </w:p>
    <w:p w:rsidR="00E85503" w:rsidRPr="00F9515B" w:rsidRDefault="00E85503" w:rsidP="00662214">
      <w:pPr>
        <w:rPr>
          <w:rFonts w:ascii="Times New Roman" w:hAnsi="Times New Roman" w:cs="Times New Roman"/>
          <w:b/>
          <w:sz w:val="24"/>
          <w:szCs w:val="24"/>
        </w:rPr>
      </w:pPr>
      <w:r w:rsidRPr="00F9515B">
        <w:rPr>
          <w:rFonts w:ascii="Times New Roman" w:hAnsi="Times New Roman" w:cs="Times New Roman"/>
          <w:b/>
          <w:sz w:val="24"/>
          <w:szCs w:val="24"/>
        </w:rPr>
        <w:t xml:space="preserve">a)Bir mümin </w:t>
      </w:r>
      <w:proofErr w:type="gramStart"/>
      <w:r w:rsidRPr="00F9515B">
        <w:rPr>
          <w:rFonts w:ascii="Times New Roman" w:hAnsi="Times New Roman" w:cs="Times New Roman"/>
          <w:b/>
          <w:sz w:val="24"/>
          <w:szCs w:val="24"/>
        </w:rPr>
        <w:t>ki;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Kur’an</w:t>
      </w:r>
      <w:proofErr w:type="spellEnd"/>
      <w:proofErr w:type="gramEnd"/>
      <w:r w:rsidRPr="00F9515B">
        <w:rPr>
          <w:rFonts w:ascii="Times New Roman" w:hAnsi="Times New Roman" w:cs="Times New Roman"/>
          <w:b/>
          <w:sz w:val="24"/>
          <w:szCs w:val="24"/>
        </w:rPr>
        <w:t>-ı okur ve onun içindekilerle amel eder.Bu en yüksek derecedir.</w:t>
      </w:r>
    </w:p>
    <w:p w:rsidR="00E85503" w:rsidRPr="00F9515B" w:rsidRDefault="00E85503" w:rsidP="00662214">
      <w:pPr>
        <w:rPr>
          <w:rFonts w:ascii="Times New Roman" w:hAnsi="Times New Roman" w:cs="Times New Roman"/>
          <w:b/>
          <w:sz w:val="24"/>
          <w:szCs w:val="24"/>
        </w:rPr>
      </w:pPr>
      <w:r w:rsidRPr="00F9515B">
        <w:rPr>
          <w:rFonts w:ascii="Times New Roman" w:hAnsi="Times New Roman" w:cs="Times New Roman"/>
          <w:b/>
          <w:sz w:val="24"/>
          <w:szCs w:val="24"/>
        </w:rPr>
        <w:t xml:space="preserve">b) Bir mümin ki;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Kur’an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-ı okumaz lakin onu ve içindekileri tasdik </w:t>
      </w:r>
      <w:proofErr w:type="gramStart"/>
      <w:r w:rsidRPr="00F9515B">
        <w:rPr>
          <w:rFonts w:ascii="Times New Roman" w:hAnsi="Times New Roman" w:cs="Times New Roman"/>
          <w:b/>
          <w:sz w:val="24"/>
          <w:szCs w:val="24"/>
        </w:rPr>
        <w:t>eder.Bunun</w:t>
      </w:r>
      <w:proofErr w:type="gram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imanı nakıstır.</w:t>
      </w:r>
    </w:p>
    <w:p w:rsidR="00E85503" w:rsidRPr="00F9515B" w:rsidRDefault="00E85503" w:rsidP="00662214">
      <w:pPr>
        <w:rPr>
          <w:rFonts w:ascii="Times New Roman" w:hAnsi="Times New Roman" w:cs="Times New Roman"/>
          <w:b/>
          <w:sz w:val="24"/>
          <w:szCs w:val="24"/>
        </w:rPr>
      </w:pPr>
      <w:r w:rsidRPr="00F9515B">
        <w:rPr>
          <w:rFonts w:ascii="Times New Roman" w:hAnsi="Times New Roman" w:cs="Times New Roman"/>
          <w:b/>
          <w:sz w:val="24"/>
          <w:szCs w:val="24"/>
        </w:rPr>
        <w:t xml:space="preserve">c)Bir münafık </w:t>
      </w:r>
      <w:proofErr w:type="gramStart"/>
      <w:r w:rsidRPr="00F9515B">
        <w:rPr>
          <w:rFonts w:ascii="Times New Roman" w:hAnsi="Times New Roman" w:cs="Times New Roman"/>
          <w:b/>
          <w:sz w:val="24"/>
          <w:szCs w:val="24"/>
        </w:rPr>
        <w:t>ki;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Kur’an</w:t>
      </w:r>
      <w:proofErr w:type="spellEnd"/>
      <w:proofErr w:type="gram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okur velakin onun içindekiyle  amel etmez.Bu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kişli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Allahın hidayetinden uzaklaşmış,dalalette olan kimsedir.</w:t>
      </w:r>
    </w:p>
    <w:p w:rsidR="00E85503" w:rsidRPr="00F9515B" w:rsidRDefault="00E85503" w:rsidP="00662214">
      <w:pPr>
        <w:rPr>
          <w:rFonts w:ascii="Times New Roman" w:hAnsi="Times New Roman" w:cs="Times New Roman"/>
          <w:b/>
          <w:sz w:val="24"/>
          <w:szCs w:val="24"/>
        </w:rPr>
      </w:pPr>
      <w:r w:rsidRPr="00F9515B">
        <w:rPr>
          <w:rFonts w:ascii="Times New Roman" w:hAnsi="Times New Roman" w:cs="Times New Roman"/>
          <w:b/>
          <w:sz w:val="24"/>
          <w:szCs w:val="24"/>
        </w:rPr>
        <w:t xml:space="preserve">d) )Bir münafık </w:t>
      </w:r>
      <w:proofErr w:type="gramStart"/>
      <w:r w:rsidRPr="00F9515B">
        <w:rPr>
          <w:rFonts w:ascii="Times New Roman" w:hAnsi="Times New Roman" w:cs="Times New Roman"/>
          <w:b/>
          <w:sz w:val="24"/>
          <w:szCs w:val="24"/>
        </w:rPr>
        <w:t>ki;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Kur’an</w:t>
      </w:r>
      <w:proofErr w:type="spellEnd"/>
      <w:proofErr w:type="gram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okumaz ve içinde ne olduğunu bilmez.Bu en aşağı derecedir.</w:t>
      </w:r>
    </w:p>
    <w:p w:rsidR="00E85503" w:rsidRPr="00F9515B" w:rsidRDefault="00332581" w:rsidP="00662214">
      <w:pPr>
        <w:rPr>
          <w:rFonts w:ascii="Times New Roman" w:hAnsi="Times New Roman" w:cs="Times New Roman"/>
          <w:b/>
          <w:sz w:val="24"/>
          <w:szCs w:val="24"/>
        </w:rPr>
      </w:pPr>
      <w:r w:rsidRPr="00F9515B">
        <w:rPr>
          <w:rFonts w:ascii="Times New Roman" w:hAnsi="Times New Roman" w:cs="Times New Roman"/>
          <w:b/>
          <w:sz w:val="24"/>
          <w:szCs w:val="24"/>
        </w:rPr>
        <w:t xml:space="preserve">Efendimiz insan sınıflarını </w:t>
      </w:r>
      <w:proofErr w:type="gramStart"/>
      <w:r w:rsidRPr="00F9515B">
        <w:rPr>
          <w:rFonts w:ascii="Times New Roman" w:hAnsi="Times New Roman" w:cs="Times New Roman"/>
          <w:b/>
          <w:sz w:val="24"/>
          <w:szCs w:val="24"/>
        </w:rPr>
        <w:t>benzetirken,birinci</w:t>
      </w:r>
      <w:proofErr w:type="gram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sınıfı;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Etruceye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benzetir.Güzel bir meyvedir.Kokulu olup,nefsin hoşuna gider.Tadı ve kokusu kalbe hoş gelir.</w:t>
      </w:r>
    </w:p>
    <w:p w:rsidR="00332581" w:rsidRPr="00F9515B" w:rsidRDefault="00332581" w:rsidP="00662214">
      <w:pPr>
        <w:rPr>
          <w:rFonts w:ascii="Times New Roman" w:hAnsi="Times New Roman" w:cs="Times New Roman"/>
          <w:b/>
          <w:sz w:val="24"/>
          <w:szCs w:val="24"/>
        </w:rPr>
      </w:pPr>
      <w:r w:rsidRPr="00F9515B">
        <w:rPr>
          <w:rFonts w:ascii="Times New Roman" w:hAnsi="Times New Roman" w:cs="Times New Roman"/>
          <w:b/>
          <w:sz w:val="24"/>
          <w:szCs w:val="24"/>
        </w:rPr>
        <w:lastRenderedPageBreak/>
        <w:t>Yiyeceğin kemal derecesindedir.</w:t>
      </w:r>
    </w:p>
    <w:p w:rsidR="00332581" w:rsidRPr="00F9515B" w:rsidRDefault="000B2F4F" w:rsidP="00662214">
      <w:pPr>
        <w:rPr>
          <w:rFonts w:ascii="Times New Roman" w:hAnsi="Times New Roman" w:cs="Times New Roman"/>
          <w:b/>
          <w:sz w:val="24"/>
          <w:szCs w:val="24"/>
        </w:rPr>
      </w:pPr>
      <w:r w:rsidRPr="00F9515B">
        <w:rPr>
          <w:rFonts w:ascii="Times New Roman" w:hAnsi="Times New Roman" w:cs="Times New Roman"/>
          <w:b/>
          <w:sz w:val="24"/>
          <w:szCs w:val="24"/>
        </w:rPr>
        <w:t>-</w:t>
      </w:r>
      <w:r w:rsidR="00332581" w:rsidRPr="00F9515B">
        <w:rPr>
          <w:rFonts w:ascii="Times New Roman" w:hAnsi="Times New Roman" w:cs="Times New Roman"/>
          <w:b/>
          <w:sz w:val="24"/>
          <w:szCs w:val="24"/>
        </w:rPr>
        <w:t xml:space="preserve">İkinci sınıf </w:t>
      </w:r>
      <w:proofErr w:type="gramStart"/>
      <w:r w:rsidR="00332581" w:rsidRPr="00F9515B">
        <w:rPr>
          <w:rFonts w:ascii="Times New Roman" w:hAnsi="Times New Roman" w:cs="Times New Roman"/>
          <w:b/>
          <w:sz w:val="24"/>
          <w:szCs w:val="24"/>
        </w:rPr>
        <w:t>ise;</w:t>
      </w:r>
      <w:r w:rsidRPr="00F9515B">
        <w:rPr>
          <w:rFonts w:ascii="Times New Roman" w:hAnsi="Times New Roman" w:cs="Times New Roman"/>
          <w:b/>
          <w:sz w:val="24"/>
          <w:szCs w:val="24"/>
        </w:rPr>
        <w:t>Hurmaya</w:t>
      </w:r>
      <w:proofErr w:type="gram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benzetilmiş.İçi güzel iman olduğu için,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Kur’an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>- okumadığı için dışı terk etmiş.</w:t>
      </w:r>
    </w:p>
    <w:p w:rsidR="000B2F4F" w:rsidRPr="00F9515B" w:rsidRDefault="000B2F4F" w:rsidP="00662214">
      <w:pPr>
        <w:rPr>
          <w:rFonts w:ascii="Times New Roman" w:hAnsi="Times New Roman" w:cs="Times New Roman"/>
          <w:b/>
          <w:sz w:val="24"/>
          <w:szCs w:val="24"/>
        </w:rPr>
      </w:pPr>
      <w:r w:rsidRPr="00F9515B">
        <w:rPr>
          <w:rFonts w:ascii="Times New Roman" w:hAnsi="Times New Roman" w:cs="Times New Roman"/>
          <w:b/>
          <w:sz w:val="24"/>
          <w:szCs w:val="24"/>
        </w:rPr>
        <w:t xml:space="preserve">İçi </w:t>
      </w:r>
      <w:proofErr w:type="gramStart"/>
      <w:r w:rsidRPr="00F9515B">
        <w:rPr>
          <w:rFonts w:ascii="Times New Roman" w:hAnsi="Times New Roman" w:cs="Times New Roman"/>
          <w:b/>
          <w:sz w:val="24"/>
          <w:szCs w:val="24"/>
        </w:rPr>
        <w:t>güzeldir,hurmanın</w:t>
      </w:r>
      <w:proofErr w:type="gram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tadına benzer.</w:t>
      </w:r>
    </w:p>
    <w:p w:rsidR="000B2F4F" w:rsidRPr="00F9515B" w:rsidRDefault="000B2F4F" w:rsidP="00662214">
      <w:pPr>
        <w:rPr>
          <w:rFonts w:ascii="Times New Roman" w:hAnsi="Times New Roman" w:cs="Times New Roman"/>
          <w:b/>
          <w:sz w:val="24"/>
          <w:szCs w:val="24"/>
        </w:rPr>
      </w:pPr>
      <w:r w:rsidRPr="00F9515B">
        <w:rPr>
          <w:rFonts w:ascii="Times New Roman" w:hAnsi="Times New Roman" w:cs="Times New Roman"/>
          <w:b/>
          <w:sz w:val="24"/>
          <w:szCs w:val="24"/>
        </w:rPr>
        <w:t xml:space="preserve">Zahiri </w:t>
      </w:r>
      <w:proofErr w:type="gramStart"/>
      <w:r w:rsidRPr="00F9515B">
        <w:rPr>
          <w:rFonts w:ascii="Times New Roman" w:hAnsi="Times New Roman" w:cs="Times New Roman"/>
          <w:b/>
          <w:sz w:val="24"/>
          <w:szCs w:val="24"/>
        </w:rPr>
        <w:t>ise;kokusu</w:t>
      </w:r>
      <w:proofErr w:type="gram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yoktur.Çünkü hurmanın kokusu yoktur.</w:t>
      </w:r>
    </w:p>
    <w:p w:rsidR="000B2F4F" w:rsidRPr="00F9515B" w:rsidRDefault="000B2F4F" w:rsidP="00662214">
      <w:pPr>
        <w:rPr>
          <w:rFonts w:ascii="Times New Roman" w:hAnsi="Times New Roman" w:cs="Times New Roman"/>
          <w:b/>
          <w:sz w:val="24"/>
          <w:szCs w:val="24"/>
        </w:rPr>
      </w:pPr>
      <w:r w:rsidRPr="00F9515B">
        <w:rPr>
          <w:rFonts w:ascii="Times New Roman" w:hAnsi="Times New Roman" w:cs="Times New Roman"/>
          <w:b/>
          <w:sz w:val="24"/>
          <w:szCs w:val="24"/>
        </w:rPr>
        <w:t xml:space="preserve">-Üçüncü sınıf </w:t>
      </w:r>
      <w:proofErr w:type="gramStart"/>
      <w:r w:rsidRPr="00F9515B">
        <w:rPr>
          <w:rFonts w:ascii="Times New Roman" w:hAnsi="Times New Roman" w:cs="Times New Roman"/>
          <w:b/>
          <w:sz w:val="24"/>
          <w:szCs w:val="24"/>
        </w:rPr>
        <w:t>ise;Yani</w:t>
      </w:r>
      <w:proofErr w:type="gram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Kur’an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okuyan,içindekiyle amel etmeyen ise;</w:t>
      </w:r>
    </w:p>
    <w:p w:rsidR="000B2F4F" w:rsidRPr="00F9515B" w:rsidRDefault="000B2F4F" w:rsidP="00662214">
      <w:pPr>
        <w:rPr>
          <w:rFonts w:ascii="Times New Roman" w:hAnsi="Times New Roman" w:cs="Times New Roman"/>
          <w:b/>
          <w:sz w:val="24"/>
          <w:szCs w:val="24"/>
        </w:rPr>
      </w:pPr>
      <w:r w:rsidRPr="00F9515B">
        <w:rPr>
          <w:rFonts w:ascii="Times New Roman" w:hAnsi="Times New Roman" w:cs="Times New Roman"/>
          <w:b/>
          <w:sz w:val="24"/>
          <w:szCs w:val="24"/>
        </w:rPr>
        <w:t xml:space="preserve">Zahirde kokusu </w:t>
      </w:r>
      <w:proofErr w:type="gramStart"/>
      <w:r w:rsidRPr="00F9515B">
        <w:rPr>
          <w:rFonts w:ascii="Times New Roman" w:hAnsi="Times New Roman" w:cs="Times New Roman"/>
          <w:b/>
          <w:sz w:val="24"/>
          <w:szCs w:val="24"/>
        </w:rPr>
        <w:t>var,içi</w:t>
      </w:r>
      <w:proofErr w:type="gram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ise bozuktur.Kokusu güzel,tadı acıdır.</w:t>
      </w:r>
    </w:p>
    <w:p w:rsidR="000B2F4F" w:rsidRPr="00F9515B" w:rsidRDefault="000B2F4F" w:rsidP="00662214">
      <w:pPr>
        <w:rPr>
          <w:rFonts w:ascii="Times New Roman" w:hAnsi="Times New Roman" w:cs="Times New Roman"/>
          <w:b/>
          <w:sz w:val="24"/>
          <w:szCs w:val="24"/>
        </w:rPr>
      </w:pPr>
      <w:r w:rsidRPr="00F9515B">
        <w:rPr>
          <w:rFonts w:ascii="Times New Roman" w:hAnsi="Times New Roman" w:cs="Times New Roman"/>
          <w:b/>
          <w:sz w:val="24"/>
          <w:szCs w:val="24"/>
        </w:rPr>
        <w:t>Bu da nifaktır.</w:t>
      </w:r>
    </w:p>
    <w:p w:rsidR="000B2F4F" w:rsidRPr="00F9515B" w:rsidRDefault="000B2F4F" w:rsidP="00662214">
      <w:pPr>
        <w:rPr>
          <w:rFonts w:ascii="Times New Roman" w:hAnsi="Times New Roman" w:cs="Times New Roman"/>
          <w:b/>
          <w:sz w:val="24"/>
          <w:szCs w:val="24"/>
        </w:rPr>
      </w:pPr>
      <w:r w:rsidRPr="00F9515B">
        <w:rPr>
          <w:rFonts w:ascii="Times New Roman" w:hAnsi="Times New Roman" w:cs="Times New Roman"/>
          <w:b/>
          <w:sz w:val="24"/>
          <w:szCs w:val="24"/>
        </w:rPr>
        <w:t xml:space="preserve">-Dördüncü sınıf </w:t>
      </w:r>
      <w:proofErr w:type="gramStart"/>
      <w:r w:rsidRPr="00F9515B">
        <w:rPr>
          <w:rFonts w:ascii="Times New Roman" w:hAnsi="Times New Roman" w:cs="Times New Roman"/>
          <w:b/>
          <w:sz w:val="24"/>
          <w:szCs w:val="24"/>
        </w:rPr>
        <w:t>ise;Bu</w:t>
      </w:r>
      <w:proofErr w:type="gram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ise en kötü sınıftır.En habisi ve Allahtan en uzak olanıdır.</w:t>
      </w:r>
    </w:p>
    <w:p w:rsidR="000B2F4F" w:rsidRPr="00F9515B" w:rsidRDefault="000B2F4F" w:rsidP="00662214">
      <w:pPr>
        <w:rPr>
          <w:rFonts w:ascii="Times New Roman" w:hAnsi="Times New Roman" w:cs="Times New Roman"/>
          <w:b/>
          <w:sz w:val="24"/>
          <w:szCs w:val="24"/>
        </w:rPr>
      </w:pPr>
      <w:r w:rsidRPr="00F9515B">
        <w:rPr>
          <w:rFonts w:ascii="Times New Roman" w:hAnsi="Times New Roman" w:cs="Times New Roman"/>
          <w:b/>
          <w:sz w:val="24"/>
          <w:szCs w:val="24"/>
        </w:rPr>
        <w:t xml:space="preserve">Efendimiz bunu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Hanzale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-ye </w:t>
      </w:r>
      <w:proofErr w:type="gramStart"/>
      <w:r w:rsidRPr="00F9515B">
        <w:rPr>
          <w:rFonts w:ascii="Times New Roman" w:hAnsi="Times New Roman" w:cs="Times New Roman"/>
          <w:b/>
          <w:sz w:val="24"/>
          <w:szCs w:val="24"/>
        </w:rPr>
        <w:t>benzetmiştir.İçi</w:t>
      </w:r>
      <w:proofErr w:type="gram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de dışı da pistir.Bütün kötülükleri içerisinde toplamaktadır.</w:t>
      </w:r>
    </w:p>
    <w:p w:rsidR="000B2F4F" w:rsidRPr="00F9515B" w:rsidRDefault="000B2F4F" w:rsidP="00662214">
      <w:pPr>
        <w:rPr>
          <w:rFonts w:ascii="Times New Roman" w:hAnsi="Times New Roman" w:cs="Times New Roman"/>
          <w:b/>
          <w:sz w:val="24"/>
          <w:szCs w:val="24"/>
        </w:rPr>
      </w:pPr>
      <w:r w:rsidRPr="00F9515B">
        <w:rPr>
          <w:rFonts w:ascii="Times New Roman" w:hAnsi="Times New Roman" w:cs="Times New Roman"/>
          <w:b/>
          <w:sz w:val="24"/>
          <w:szCs w:val="24"/>
        </w:rPr>
        <w:t xml:space="preserve">Bu </w:t>
      </w:r>
      <w:proofErr w:type="gramStart"/>
      <w:r w:rsidRPr="00F9515B">
        <w:rPr>
          <w:rFonts w:ascii="Times New Roman" w:hAnsi="Times New Roman" w:cs="Times New Roman"/>
          <w:b/>
          <w:sz w:val="24"/>
          <w:szCs w:val="24"/>
        </w:rPr>
        <w:t>temsil;en</w:t>
      </w:r>
      <w:proofErr w:type="gram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güzel teşbih ve en enfes tasvirdir.</w:t>
      </w:r>
    </w:p>
    <w:p w:rsidR="000B2F4F" w:rsidRPr="00F9515B" w:rsidRDefault="000B2F4F" w:rsidP="00662214">
      <w:pPr>
        <w:rPr>
          <w:rFonts w:ascii="Times New Roman" w:hAnsi="Times New Roman" w:cs="Times New Roman"/>
          <w:b/>
          <w:sz w:val="24"/>
          <w:szCs w:val="24"/>
        </w:rPr>
      </w:pPr>
      <w:r w:rsidRPr="00F9515B">
        <w:rPr>
          <w:rFonts w:ascii="Times New Roman" w:hAnsi="Times New Roman" w:cs="Times New Roman"/>
          <w:b/>
          <w:sz w:val="24"/>
          <w:szCs w:val="24"/>
        </w:rPr>
        <w:t xml:space="preserve">Efendimiz bu teşbihle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Kur’an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okumanın faziletine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irşad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ve teşvik etmektedir.</w:t>
      </w:r>
    </w:p>
    <w:p w:rsidR="000B2F4F" w:rsidRPr="00F9515B" w:rsidRDefault="000B2F4F" w:rsidP="00662214">
      <w:pPr>
        <w:rPr>
          <w:rFonts w:ascii="Times New Roman" w:hAnsi="Times New Roman" w:cs="Times New Roman"/>
          <w:b/>
          <w:sz w:val="24"/>
          <w:szCs w:val="24"/>
        </w:rPr>
      </w:pPr>
      <w:r w:rsidRPr="00F9515B">
        <w:rPr>
          <w:rFonts w:ascii="Times New Roman" w:hAnsi="Times New Roman" w:cs="Times New Roman"/>
          <w:b/>
          <w:sz w:val="24"/>
          <w:szCs w:val="24"/>
        </w:rPr>
        <w:t>-</w:t>
      </w:r>
      <w:r w:rsidR="00802681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Lev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enzelnâ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hâzel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kur’âne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9515B">
        <w:rPr>
          <w:rFonts w:ascii="Times New Roman" w:hAnsi="Times New Roman" w:cs="Times New Roman"/>
          <w:b/>
          <w:sz w:val="24"/>
          <w:szCs w:val="24"/>
        </w:rPr>
        <w:t>alâ</w:t>
      </w:r>
      <w:proofErr w:type="gram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cebelin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le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reeytehu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hâşian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mutesaddian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min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haşyetillâh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haşyetillâhi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), ve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tilkel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emsâlu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nadribuhâ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lin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nâsi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leallehum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yetefekkerûn</w:t>
      </w:r>
      <w:proofErr w:type="spellEnd"/>
      <w:r w:rsidR="00802681">
        <w:rPr>
          <w:rFonts w:ascii="Times New Roman" w:hAnsi="Times New Roman" w:cs="Times New Roman"/>
          <w:b/>
          <w:sz w:val="24"/>
          <w:szCs w:val="24"/>
        </w:rPr>
        <w:t>”</w:t>
      </w:r>
    </w:p>
    <w:p w:rsidR="000B2F4F" w:rsidRPr="00F9515B" w:rsidRDefault="000B2F4F" w:rsidP="00662214">
      <w:pPr>
        <w:rPr>
          <w:rFonts w:ascii="Times New Roman" w:hAnsi="Times New Roman" w:cs="Times New Roman"/>
          <w:b/>
          <w:sz w:val="24"/>
          <w:szCs w:val="24"/>
        </w:rPr>
      </w:pPr>
      <w:r w:rsidRPr="00F9515B">
        <w:rPr>
          <w:rFonts w:ascii="Times New Roman" w:hAnsi="Times New Roman" w:cs="Times New Roman"/>
          <w:b/>
          <w:sz w:val="24"/>
          <w:szCs w:val="24"/>
        </w:rPr>
        <w:t>-</w:t>
      </w:r>
      <w:r w:rsidR="00802681">
        <w:rPr>
          <w:rFonts w:ascii="Times New Roman" w:hAnsi="Times New Roman" w:cs="Times New Roman"/>
          <w:b/>
          <w:sz w:val="24"/>
          <w:szCs w:val="24"/>
        </w:rPr>
        <w:t>“</w:t>
      </w:r>
      <w:r w:rsidRPr="00F9515B">
        <w:rPr>
          <w:rFonts w:ascii="Times New Roman" w:hAnsi="Times New Roman" w:cs="Times New Roman"/>
          <w:b/>
          <w:sz w:val="24"/>
          <w:szCs w:val="24"/>
        </w:rPr>
        <w:t xml:space="preserve">Eğer biz, bu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Kur’an’ı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bir dağa indirseydik, elbette sen onu Allah korkusundan başını eğerek parça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parça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olmuş görürdün. İşte misaller! Biz onları insanlara düşünsünler diye veriyoruz.</w:t>
      </w:r>
      <w:r w:rsidR="00802681">
        <w:rPr>
          <w:rFonts w:ascii="Times New Roman" w:hAnsi="Times New Roman" w:cs="Times New Roman"/>
          <w:b/>
          <w:sz w:val="24"/>
          <w:szCs w:val="24"/>
        </w:rPr>
        <w:t>”</w:t>
      </w:r>
      <w:r w:rsidR="00802681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7"/>
      </w:r>
    </w:p>
    <w:p w:rsidR="000B2F4F" w:rsidRPr="00F9515B" w:rsidRDefault="001D5CF9" w:rsidP="00662214">
      <w:pPr>
        <w:rPr>
          <w:rFonts w:ascii="Times New Roman" w:hAnsi="Times New Roman" w:cs="Times New Roman"/>
          <w:b/>
          <w:sz w:val="24"/>
          <w:szCs w:val="24"/>
        </w:rPr>
      </w:pPr>
      <w:r w:rsidRPr="00F9515B">
        <w:rPr>
          <w:rFonts w:ascii="Times New Roman" w:hAnsi="Times New Roman" w:cs="Times New Roman"/>
          <w:b/>
          <w:sz w:val="24"/>
          <w:szCs w:val="24"/>
        </w:rPr>
        <w:t xml:space="preserve">Allah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Kur’anı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kalblerimize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korku ve </w:t>
      </w:r>
      <w:proofErr w:type="gramStart"/>
      <w:r w:rsidRPr="00F9515B">
        <w:rPr>
          <w:rFonts w:ascii="Times New Roman" w:hAnsi="Times New Roman" w:cs="Times New Roman"/>
          <w:b/>
          <w:sz w:val="24"/>
          <w:szCs w:val="24"/>
        </w:rPr>
        <w:t>haşyet,nefislerimize</w:t>
      </w:r>
      <w:proofErr w:type="gramEnd"/>
      <w:r w:rsidRPr="00F9515B">
        <w:rPr>
          <w:rFonts w:ascii="Times New Roman" w:hAnsi="Times New Roman" w:cs="Times New Roman"/>
          <w:b/>
          <w:sz w:val="24"/>
          <w:szCs w:val="24"/>
        </w:rPr>
        <w:t xml:space="preserve"> şifa,gözlerimize ışık eylesin.</w:t>
      </w:r>
      <w:r w:rsidR="00802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515B">
        <w:rPr>
          <w:rFonts w:ascii="Times New Roman" w:hAnsi="Times New Roman" w:cs="Times New Roman"/>
          <w:b/>
          <w:sz w:val="24"/>
          <w:szCs w:val="24"/>
        </w:rPr>
        <w:t xml:space="preserve">Gece ve gündüz onu okumayla bizleri </w:t>
      </w:r>
      <w:proofErr w:type="spellStart"/>
      <w:r w:rsidRPr="00F9515B">
        <w:rPr>
          <w:rFonts w:ascii="Times New Roman" w:hAnsi="Times New Roman" w:cs="Times New Roman"/>
          <w:b/>
          <w:sz w:val="24"/>
          <w:szCs w:val="24"/>
        </w:rPr>
        <w:t>rızıklandırsın</w:t>
      </w:r>
      <w:proofErr w:type="spellEnd"/>
      <w:r w:rsidRPr="00F9515B">
        <w:rPr>
          <w:rFonts w:ascii="Times New Roman" w:hAnsi="Times New Roman" w:cs="Times New Roman"/>
          <w:b/>
          <w:sz w:val="24"/>
          <w:szCs w:val="24"/>
        </w:rPr>
        <w:t>.</w:t>
      </w:r>
    </w:p>
    <w:p w:rsidR="000B2F4F" w:rsidRDefault="00802681" w:rsidP="0080268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MEHMET ÖZÇELİK</w:t>
      </w:r>
    </w:p>
    <w:p w:rsidR="00802681" w:rsidRPr="00F9515B" w:rsidRDefault="00802681" w:rsidP="0080268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28-06-2014</w:t>
      </w:r>
    </w:p>
    <w:p w:rsidR="00DB40AA" w:rsidRPr="00F9515B" w:rsidRDefault="00DB40AA" w:rsidP="00662214">
      <w:pPr>
        <w:rPr>
          <w:rFonts w:ascii="Times New Roman" w:hAnsi="Times New Roman" w:cs="Times New Roman"/>
          <w:b/>
          <w:sz w:val="24"/>
          <w:szCs w:val="24"/>
        </w:rPr>
      </w:pPr>
    </w:p>
    <w:sectPr w:rsidR="00DB40AA" w:rsidRPr="00F9515B" w:rsidSect="001A3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0DE" w:rsidRDefault="00FC20DE" w:rsidP="00802681">
      <w:pPr>
        <w:spacing w:after="0" w:line="240" w:lineRule="auto"/>
      </w:pPr>
      <w:r>
        <w:separator/>
      </w:r>
    </w:p>
  </w:endnote>
  <w:endnote w:type="continuationSeparator" w:id="0">
    <w:p w:rsidR="00FC20DE" w:rsidRDefault="00FC20DE" w:rsidP="0080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0DE" w:rsidRDefault="00FC20DE" w:rsidP="00802681">
      <w:pPr>
        <w:spacing w:after="0" w:line="240" w:lineRule="auto"/>
      </w:pPr>
      <w:r>
        <w:separator/>
      </w:r>
    </w:p>
  </w:footnote>
  <w:footnote w:type="continuationSeparator" w:id="0">
    <w:p w:rsidR="00FC20DE" w:rsidRDefault="00FC20DE" w:rsidP="00802681">
      <w:pPr>
        <w:spacing w:after="0" w:line="240" w:lineRule="auto"/>
      </w:pPr>
      <w:r>
        <w:continuationSeparator/>
      </w:r>
    </w:p>
  </w:footnote>
  <w:footnote w:id="1">
    <w:p w:rsidR="00802681" w:rsidRDefault="00802681">
      <w:pPr>
        <w:pStyle w:val="DipnotMetni"/>
      </w:pPr>
      <w:r>
        <w:rPr>
          <w:rStyle w:val="DipnotBavurusu"/>
        </w:rPr>
        <w:footnoteRef/>
      </w:r>
      <w:r>
        <w:t xml:space="preserve"> </w:t>
      </w:r>
      <w:proofErr w:type="spellStart"/>
      <w:r w:rsidRPr="00802681">
        <w:rPr>
          <w:rFonts w:ascii="Times New Roman" w:hAnsi="Times New Roman" w:cs="Times New Roman"/>
          <w:b/>
        </w:rPr>
        <w:t>Buhari</w:t>
      </w:r>
      <w:proofErr w:type="spellEnd"/>
      <w:r w:rsidRPr="00802681">
        <w:rPr>
          <w:rFonts w:ascii="Times New Roman" w:hAnsi="Times New Roman" w:cs="Times New Roman"/>
          <w:b/>
        </w:rPr>
        <w:t xml:space="preserve">, Et'ime 30, </w:t>
      </w:r>
      <w:proofErr w:type="spellStart"/>
      <w:r w:rsidRPr="00802681">
        <w:rPr>
          <w:rFonts w:ascii="Times New Roman" w:hAnsi="Times New Roman" w:cs="Times New Roman"/>
          <w:b/>
        </w:rPr>
        <w:t>Fedailu'l</w:t>
      </w:r>
      <w:proofErr w:type="spellEnd"/>
      <w:r w:rsidRPr="00802681">
        <w:rPr>
          <w:rFonts w:ascii="Times New Roman" w:hAnsi="Times New Roman" w:cs="Times New Roman"/>
          <w:b/>
        </w:rPr>
        <w:t>-</w:t>
      </w:r>
      <w:proofErr w:type="spellStart"/>
      <w:r w:rsidRPr="00802681">
        <w:rPr>
          <w:rFonts w:ascii="Times New Roman" w:hAnsi="Times New Roman" w:cs="Times New Roman"/>
          <w:b/>
        </w:rPr>
        <w:t>Kur'an</w:t>
      </w:r>
      <w:proofErr w:type="spellEnd"/>
      <w:r w:rsidRPr="00802681">
        <w:rPr>
          <w:rFonts w:ascii="Times New Roman" w:hAnsi="Times New Roman" w:cs="Times New Roman"/>
          <w:b/>
        </w:rPr>
        <w:t xml:space="preserve"> 17, 36, </w:t>
      </w:r>
      <w:proofErr w:type="spellStart"/>
      <w:r w:rsidRPr="00802681">
        <w:rPr>
          <w:rFonts w:ascii="Times New Roman" w:hAnsi="Times New Roman" w:cs="Times New Roman"/>
          <w:b/>
        </w:rPr>
        <w:t>Tevhid</w:t>
      </w:r>
      <w:proofErr w:type="spellEnd"/>
      <w:r w:rsidRPr="00802681">
        <w:rPr>
          <w:rFonts w:ascii="Times New Roman" w:hAnsi="Times New Roman" w:cs="Times New Roman"/>
          <w:b/>
        </w:rPr>
        <w:t xml:space="preserve"> 57; </w:t>
      </w:r>
      <w:proofErr w:type="spellStart"/>
      <w:r w:rsidRPr="00802681">
        <w:rPr>
          <w:rFonts w:ascii="Times New Roman" w:hAnsi="Times New Roman" w:cs="Times New Roman"/>
          <w:b/>
        </w:rPr>
        <w:t>Muslim</w:t>
      </w:r>
      <w:proofErr w:type="spellEnd"/>
      <w:r w:rsidRPr="00802681">
        <w:rPr>
          <w:rFonts w:ascii="Times New Roman" w:hAnsi="Times New Roman" w:cs="Times New Roman"/>
          <w:b/>
        </w:rPr>
        <w:t xml:space="preserve">, </w:t>
      </w:r>
      <w:proofErr w:type="spellStart"/>
      <w:r w:rsidRPr="00802681">
        <w:rPr>
          <w:rFonts w:ascii="Times New Roman" w:hAnsi="Times New Roman" w:cs="Times New Roman"/>
          <w:b/>
        </w:rPr>
        <w:t>Musafirin</w:t>
      </w:r>
      <w:proofErr w:type="spellEnd"/>
      <w:r w:rsidRPr="00802681">
        <w:rPr>
          <w:rFonts w:ascii="Times New Roman" w:hAnsi="Times New Roman" w:cs="Times New Roman"/>
          <w:b/>
        </w:rPr>
        <w:t xml:space="preserve"> 243; Ebu </w:t>
      </w:r>
      <w:proofErr w:type="spellStart"/>
      <w:r w:rsidRPr="00802681">
        <w:rPr>
          <w:rFonts w:ascii="Times New Roman" w:hAnsi="Times New Roman" w:cs="Times New Roman"/>
          <w:b/>
        </w:rPr>
        <w:t>Davud</w:t>
      </w:r>
      <w:proofErr w:type="spellEnd"/>
      <w:r w:rsidRPr="00802681">
        <w:rPr>
          <w:rFonts w:ascii="Times New Roman" w:hAnsi="Times New Roman" w:cs="Times New Roman"/>
          <w:b/>
        </w:rPr>
        <w:t xml:space="preserve">, </w:t>
      </w:r>
      <w:proofErr w:type="spellStart"/>
      <w:r w:rsidRPr="00802681">
        <w:rPr>
          <w:rFonts w:ascii="Times New Roman" w:hAnsi="Times New Roman" w:cs="Times New Roman"/>
          <w:b/>
        </w:rPr>
        <w:t>Edeb</w:t>
      </w:r>
      <w:proofErr w:type="spellEnd"/>
      <w:r w:rsidRPr="00802681">
        <w:rPr>
          <w:rFonts w:ascii="Times New Roman" w:hAnsi="Times New Roman" w:cs="Times New Roman"/>
          <w:b/>
        </w:rPr>
        <w:t xml:space="preserve"> 19, 4329; </w:t>
      </w:r>
      <w:proofErr w:type="spellStart"/>
      <w:r w:rsidRPr="00802681">
        <w:rPr>
          <w:rFonts w:ascii="Times New Roman" w:hAnsi="Times New Roman" w:cs="Times New Roman"/>
          <w:b/>
        </w:rPr>
        <w:t>Tirmizi</w:t>
      </w:r>
      <w:proofErr w:type="spellEnd"/>
      <w:r w:rsidRPr="00802681">
        <w:rPr>
          <w:rFonts w:ascii="Times New Roman" w:hAnsi="Times New Roman" w:cs="Times New Roman"/>
          <w:b/>
        </w:rPr>
        <w:t xml:space="preserve">, </w:t>
      </w:r>
      <w:proofErr w:type="spellStart"/>
      <w:r w:rsidRPr="00802681">
        <w:rPr>
          <w:rFonts w:ascii="Times New Roman" w:hAnsi="Times New Roman" w:cs="Times New Roman"/>
          <w:b/>
        </w:rPr>
        <w:t>Edeb</w:t>
      </w:r>
      <w:proofErr w:type="spellEnd"/>
      <w:r w:rsidRPr="00802681">
        <w:rPr>
          <w:rFonts w:ascii="Times New Roman" w:hAnsi="Times New Roman" w:cs="Times New Roman"/>
          <w:b/>
        </w:rPr>
        <w:t xml:space="preserve"> 79; </w:t>
      </w:r>
      <w:proofErr w:type="spellStart"/>
      <w:r w:rsidRPr="00802681">
        <w:rPr>
          <w:rFonts w:ascii="Times New Roman" w:hAnsi="Times New Roman" w:cs="Times New Roman"/>
          <w:b/>
        </w:rPr>
        <w:t>Nesai</w:t>
      </w:r>
      <w:proofErr w:type="spellEnd"/>
      <w:r w:rsidRPr="00802681">
        <w:rPr>
          <w:rFonts w:ascii="Times New Roman" w:hAnsi="Times New Roman" w:cs="Times New Roman"/>
          <w:b/>
        </w:rPr>
        <w:t xml:space="preserve">, </w:t>
      </w:r>
      <w:proofErr w:type="spellStart"/>
      <w:r w:rsidRPr="00802681">
        <w:rPr>
          <w:rFonts w:ascii="Times New Roman" w:hAnsi="Times New Roman" w:cs="Times New Roman"/>
          <w:b/>
        </w:rPr>
        <w:t>Iman</w:t>
      </w:r>
      <w:proofErr w:type="spellEnd"/>
      <w:r w:rsidRPr="00802681">
        <w:rPr>
          <w:rFonts w:ascii="Times New Roman" w:hAnsi="Times New Roman" w:cs="Times New Roman"/>
          <w:b/>
        </w:rPr>
        <w:t xml:space="preserve"> 32; </w:t>
      </w:r>
      <w:proofErr w:type="spellStart"/>
      <w:r w:rsidRPr="00802681">
        <w:rPr>
          <w:rFonts w:ascii="Times New Roman" w:hAnsi="Times New Roman" w:cs="Times New Roman"/>
          <w:b/>
        </w:rPr>
        <w:t>Ibnu</w:t>
      </w:r>
      <w:proofErr w:type="spellEnd"/>
      <w:r w:rsidRPr="00802681">
        <w:rPr>
          <w:rFonts w:ascii="Times New Roman" w:hAnsi="Times New Roman" w:cs="Times New Roman"/>
          <w:b/>
        </w:rPr>
        <w:t xml:space="preserve"> </w:t>
      </w:r>
      <w:proofErr w:type="spellStart"/>
      <w:r w:rsidRPr="00802681">
        <w:rPr>
          <w:rFonts w:ascii="Times New Roman" w:hAnsi="Times New Roman" w:cs="Times New Roman"/>
          <w:b/>
        </w:rPr>
        <w:t>Mace</w:t>
      </w:r>
      <w:proofErr w:type="spellEnd"/>
      <w:r w:rsidRPr="00802681">
        <w:rPr>
          <w:rFonts w:ascii="Times New Roman" w:hAnsi="Times New Roman" w:cs="Times New Roman"/>
          <w:b/>
        </w:rPr>
        <w:t>, Mukaddime 16, 214 H.</w:t>
      </w:r>
      <w:proofErr w:type="spellStart"/>
      <w:r w:rsidRPr="00802681">
        <w:rPr>
          <w:rFonts w:ascii="Times New Roman" w:eastAsia="Times New Roman" w:hAnsi="Times New Roman" w:cs="Times New Roman"/>
          <w:b/>
          <w:lang w:eastAsia="tr-TR"/>
        </w:rPr>
        <w:t>Sûnen</w:t>
      </w:r>
      <w:proofErr w:type="spellEnd"/>
      <w:r w:rsidRPr="00802681">
        <w:rPr>
          <w:rFonts w:ascii="Times New Roman" w:eastAsia="Times New Roman" w:hAnsi="Times New Roman" w:cs="Times New Roman"/>
          <w:b/>
          <w:lang w:eastAsia="tr-TR"/>
        </w:rPr>
        <w:t xml:space="preserve">-i </w:t>
      </w:r>
      <w:proofErr w:type="spellStart"/>
      <w:r w:rsidRPr="00802681">
        <w:rPr>
          <w:rFonts w:ascii="Times New Roman" w:eastAsia="Times New Roman" w:hAnsi="Times New Roman" w:cs="Times New Roman"/>
          <w:b/>
          <w:lang w:eastAsia="tr-TR"/>
        </w:rPr>
        <w:t>Tirmizi</w:t>
      </w:r>
      <w:proofErr w:type="spellEnd"/>
      <w:r w:rsidRPr="00802681">
        <w:rPr>
          <w:rFonts w:ascii="Times New Roman" w:eastAsia="Times New Roman" w:hAnsi="Times New Roman" w:cs="Times New Roman"/>
          <w:b/>
          <w:lang w:eastAsia="tr-TR"/>
        </w:rPr>
        <w:t xml:space="preserve">, </w:t>
      </w:r>
      <w:proofErr w:type="spellStart"/>
      <w:r w:rsidRPr="00802681">
        <w:rPr>
          <w:rFonts w:ascii="Times New Roman" w:eastAsia="Times New Roman" w:hAnsi="Times New Roman" w:cs="Times New Roman"/>
          <w:b/>
          <w:lang w:eastAsia="tr-TR"/>
        </w:rPr>
        <w:t>Cild</w:t>
      </w:r>
      <w:proofErr w:type="spellEnd"/>
      <w:r w:rsidRPr="00802681">
        <w:rPr>
          <w:rFonts w:ascii="Times New Roman" w:eastAsia="Times New Roman" w:hAnsi="Times New Roman" w:cs="Times New Roman"/>
          <w:b/>
          <w:lang w:eastAsia="tr-TR"/>
        </w:rPr>
        <w:t xml:space="preserve"> 5, </w:t>
      </w:r>
      <w:proofErr w:type="spellStart"/>
      <w:r w:rsidRPr="00802681">
        <w:rPr>
          <w:rFonts w:ascii="Times New Roman" w:eastAsia="Times New Roman" w:hAnsi="Times New Roman" w:cs="Times New Roman"/>
          <w:b/>
          <w:lang w:eastAsia="tr-TR"/>
        </w:rPr>
        <w:t>Hadîs</w:t>
      </w:r>
      <w:proofErr w:type="spellEnd"/>
      <w:r w:rsidRPr="00802681">
        <w:rPr>
          <w:rFonts w:ascii="Times New Roman" w:eastAsia="Times New Roman" w:hAnsi="Times New Roman" w:cs="Times New Roman"/>
          <w:b/>
          <w:lang w:eastAsia="tr-TR"/>
        </w:rPr>
        <w:t xml:space="preserve"> No: 3024</w:t>
      </w:r>
      <w:proofErr w:type="gramStart"/>
      <w:r w:rsidRPr="00802681">
        <w:rPr>
          <w:rFonts w:ascii="Times New Roman" w:eastAsia="Times New Roman" w:hAnsi="Times New Roman" w:cs="Times New Roman"/>
          <w:b/>
          <w:lang w:eastAsia="tr-TR"/>
        </w:rPr>
        <w:t>)</w:t>
      </w:r>
      <w:proofErr w:type="gramEnd"/>
    </w:p>
  </w:footnote>
  <w:footnote w:id="2">
    <w:p w:rsidR="00802681" w:rsidRDefault="00802681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02681">
        <w:rPr>
          <w:rFonts w:ascii="Times New Roman" w:hAnsi="Times New Roman" w:cs="Times New Roman"/>
          <w:b/>
        </w:rPr>
        <w:t>29 / ANKEBÛT – 43-</w:t>
      </w:r>
    </w:p>
  </w:footnote>
  <w:footnote w:id="3">
    <w:p w:rsidR="00802681" w:rsidRPr="00802681" w:rsidRDefault="00802681" w:rsidP="0080268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Style w:val="DipnotBavurusu"/>
        </w:rPr>
        <w:footnoteRef/>
      </w:r>
      <w:r>
        <w:t xml:space="preserve"> </w:t>
      </w:r>
      <w:r w:rsidRPr="00802681">
        <w:rPr>
          <w:rFonts w:ascii="Times New Roman" w:hAnsi="Times New Roman" w:cs="Times New Roman"/>
          <w:b/>
          <w:sz w:val="20"/>
          <w:szCs w:val="20"/>
        </w:rPr>
        <w:t>Sahih-i Müslim'deki hadis numarası [Sadece Arapça]: 88</w:t>
      </w:r>
    </w:p>
    <w:p w:rsidR="00802681" w:rsidRDefault="00802681">
      <w:pPr>
        <w:pStyle w:val="DipnotMetni"/>
      </w:pPr>
    </w:p>
  </w:footnote>
  <w:footnote w:id="4">
    <w:p w:rsidR="00802681" w:rsidRDefault="00802681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02681">
        <w:rPr>
          <w:rFonts w:ascii="Times New Roman" w:hAnsi="Times New Roman" w:cs="Times New Roman"/>
          <w:b/>
        </w:rPr>
        <w:t xml:space="preserve">62 / CUMA </w:t>
      </w:r>
      <w:r>
        <w:rPr>
          <w:rFonts w:ascii="Times New Roman" w:hAnsi="Times New Roman" w:cs="Times New Roman"/>
          <w:b/>
        </w:rPr>
        <w:t>–</w:t>
      </w:r>
      <w:r w:rsidRPr="00802681">
        <w:rPr>
          <w:rFonts w:ascii="Times New Roman" w:hAnsi="Times New Roman" w:cs="Times New Roman"/>
          <w:b/>
        </w:rPr>
        <w:t xml:space="preserve"> 5</w:t>
      </w:r>
      <w:r>
        <w:rPr>
          <w:rFonts w:ascii="Times New Roman" w:hAnsi="Times New Roman" w:cs="Times New Roman"/>
          <w:b/>
        </w:rPr>
        <w:t>.</w:t>
      </w:r>
    </w:p>
  </w:footnote>
  <w:footnote w:id="5">
    <w:p w:rsidR="00802681" w:rsidRDefault="00802681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02681">
        <w:rPr>
          <w:rFonts w:ascii="Times New Roman" w:hAnsi="Times New Roman" w:cs="Times New Roman"/>
          <w:b/>
        </w:rPr>
        <w:t>41 / FUSSİLET – 44-</w:t>
      </w:r>
    </w:p>
  </w:footnote>
  <w:footnote w:id="6">
    <w:p w:rsidR="00802681" w:rsidRDefault="00802681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02681">
        <w:rPr>
          <w:rFonts w:ascii="Times New Roman" w:hAnsi="Times New Roman" w:cs="Times New Roman"/>
          <w:b/>
        </w:rPr>
        <w:t>17 / İSRÂ – 9-</w:t>
      </w:r>
    </w:p>
  </w:footnote>
  <w:footnote w:id="7">
    <w:p w:rsidR="00802681" w:rsidRDefault="00802681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02681">
        <w:rPr>
          <w:rFonts w:ascii="Times New Roman" w:hAnsi="Times New Roman" w:cs="Times New Roman"/>
          <w:b/>
        </w:rPr>
        <w:t>59 / HAŞR – 21-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214"/>
    <w:rsid w:val="00005B5C"/>
    <w:rsid w:val="00010E33"/>
    <w:rsid w:val="00031077"/>
    <w:rsid w:val="0003747F"/>
    <w:rsid w:val="00042A81"/>
    <w:rsid w:val="000466D4"/>
    <w:rsid w:val="00094F85"/>
    <w:rsid w:val="00097F10"/>
    <w:rsid w:val="000A79C7"/>
    <w:rsid w:val="000B2F4F"/>
    <w:rsid w:val="000B38FA"/>
    <w:rsid w:val="00111D2D"/>
    <w:rsid w:val="001158E2"/>
    <w:rsid w:val="001171D8"/>
    <w:rsid w:val="001401FC"/>
    <w:rsid w:val="00155AA8"/>
    <w:rsid w:val="001616B4"/>
    <w:rsid w:val="00171CBF"/>
    <w:rsid w:val="00181A04"/>
    <w:rsid w:val="001A35C7"/>
    <w:rsid w:val="001A5A92"/>
    <w:rsid w:val="001B1B20"/>
    <w:rsid w:val="001C1C17"/>
    <w:rsid w:val="001C51B4"/>
    <w:rsid w:val="001D23F9"/>
    <w:rsid w:val="001D279F"/>
    <w:rsid w:val="001D5CF9"/>
    <w:rsid w:val="002214A2"/>
    <w:rsid w:val="002226F8"/>
    <w:rsid w:val="002252B5"/>
    <w:rsid w:val="00233F5C"/>
    <w:rsid w:val="00274C23"/>
    <w:rsid w:val="00286274"/>
    <w:rsid w:val="002940C2"/>
    <w:rsid w:val="002A3207"/>
    <w:rsid w:val="002E78C3"/>
    <w:rsid w:val="002F3065"/>
    <w:rsid w:val="002F3CAC"/>
    <w:rsid w:val="002F650F"/>
    <w:rsid w:val="0030488A"/>
    <w:rsid w:val="003145BD"/>
    <w:rsid w:val="00321725"/>
    <w:rsid w:val="00332581"/>
    <w:rsid w:val="003339D5"/>
    <w:rsid w:val="00336E4A"/>
    <w:rsid w:val="00337D47"/>
    <w:rsid w:val="00355C8C"/>
    <w:rsid w:val="0036578C"/>
    <w:rsid w:val="003A1105"/>
    <w:rsid w:val="003B3567"/>
    <w:rsid w:val="003C100F"/>
    <w:rsid w:val="003D04B1"/>
    <w:rsid w:val="003F0E1E"/>
    <w:rsid w:val="004043C6"/>
    <w:rsid w:val="004365C7"/>
    <w:rsid w:val="0043787E"/>
    <w:rsid w:val="00454E43"/>
    <w:rsid w:val="00460D5F"/>
    <w:rsid w:val="0046716E"/>
    <w:rsid w:val="00485299"/>
    <w:rsid w:val="00485C8E"/>
    <w:rsid w:val="00486903"/>
    <w:rsid w:val="00492D8E"/>
    <w:rsid w:val="00493399"/>
    <w:rsid w:val="004B6831"/>
    <w:rsid w:val="004C40CA"/>
    <w:rsid w:val="004C497C"/>
    <w:rsid w:val="004C579A"/>
    <w:rsid w:val="004E15F5"/>
    <w:rsid w:val="004E2AC3"/>
    <w:rsid w:val="004F0388"/>
    <w:rsid w:val="004F47DA"/>
    <w:rsid w:val="00507D60"/>
    <w:rsid w:val="0051108F"/>
    <w:rsid w:val="00516453"/>
    <w:rsid w:val="00525D10"/>
    <w:rsid w:val="00530C64"/>
    <w:rsid w:val="005366A5"/>
    <w:rsid w:val="0055104E"/>
    <w:rsid w:val="00577229"/>
    <w:rsid w:val="00581C3C"/>
    <w:rsid w:val="005A4AA2"/>
    <w:rsid w:val="005C43AD"/>
    <w:rsid w:val="005C43E1"/>
    <w:rsid w:val="005C661A"/>
    <w:rsid w:val="005F6026"/>
    <w:rsid w:val="00632F77"/>
    <w:rsid w:val="00662214"/>
    <w:rsid w:val="00663275"/>
    <w:rsid w:val="00664A9A"/>
    <w:rsid w:val="0067266C"/>
    <w:rsid w:val="00673F63"/>
    <w:rsid w:val="00677581"/>
    <w:rsid w:val="00681BC9"/>
    <w:rsid w:val="00697C35"/>
    <w:rsid w:val="006D3BA2"/>
    <w:rsid w:val="006E09F4"/>
    <w:rsid w:val="006F5073"/>
    <w:rsid w:val="00701C54"/>
    <w:rsid w:val="00710ED3"/>
    <w:rsid w:val="007136B8"/>
    <w:rsid w:val="00713C8C"/>
    <w:rsid w:val="007349A8"/>
    <w:rsid w:val="0075198F"/>
    <w:rsid w:val="00753ABE"/>
    <w:rsid w:val="007573AF"/>
    <w:rsid w:val="0076016D"/>
    <w:rsid w:val="0078079F"/>
    <w:rsid w:val="0079547D"/>
    <w:rsid w:val="007B4083"/>
    <w:rsid w:val="007B4C48"/>
    <w:rsid w:val="007C18DA"/>
    <w:rsid w:val="007C5505"/>
    <w:rsid w:val="007C6DD4"/>
    <w:rsid w:val="007C7EA9"/>
    <w:rsid w:val="007E439C"/>
    <w:rsid w:val="00802681"/>
    <w:rsid w:val="00815D07"/>
    <w:rsid w:val="0083354A"/>
    <w:rsid w:val="008355B0"/>
    <w:rsid w:val="00837EA5"/>
    <w:rsid w:val="00843E22"/>
    <w:rsid w:val="008668D5"/>
    <w:rsid w:val="0087430C"/>
    <w:rsid w:val="00877C4D"/>
    <w:rsid w:val="008853E4"/>
    <w:rsid w:val="008A0690"/>
    <w:rsid w:val="008A7D5F"/>
    <w:rsid w:val="008B1AF8"/>
    <w:rsid w:val="008D58DA"/>
    <w:rsid w:val="008D599D"/>
    <w:rsid w:val="008F6955"/>
    <w:rsid w:val="00921B82"/>
    <w:rsid w:val="009438DE"/>
    <w:rsid w:val="00947381"/>
    <w:rsid w:val="00960636"/>
    <w:rsid w:val="009739C0"/>
    <w:rsid w:val="00976EB7"/>
    <w:rsid w:val="00977B9B"/>
    <w:rsid w:val="0098009F"/>
    <w:rsid w:val="00982E6C"/>
    <w:rsid w:val="009D1226"/>
    <w:rsid w:val="009D34E2"/>
    <w:rsid w:val="009F6745"/>
    <w:rsid w:val="00A0286B"/>
    <w:rsid w:val="00A040DB"/>
    <w:rsid w:val="00A07A15"/>
    <w:rsid w:val="00A454A0"/>
    <w:rsid w:val="00A53652"/>
    <w:rsid w:val="00A90FF0"/>
    <w:rsid w:val="00A943E7"/>
    <w:rsid w:val="00AA2D28"/>
    <w:rsid w:val="00AB5E23"/>
    <w:rsid w:val="00AC0B76"/>
    <w:rsid w:val="00AC4655"/>
    <w:rsid w:val="00AC7E92"/>
    <w:rsid w:val="00AE1E93"/>
    <w:rsid w:val="00AE3D5C"/>
    <w:rsid w:val="00AF4637"/>
    <w:rsid w:val="00B36F04"/>
    <w:rsid w:val="00B41010"/>
    <w:rsid w:val="00B920B0"/>
    <w:rsid w:val="00B96F97"/>
    <w:rsid w:val="00BC4900"/>
    <w:rsid w:val="00BD2E8F"/>
    <w:rsid w:val="00BD55A7"/>
    <w:rsid w:val="00BF2738"/>
    <w:rsid w:val="00C02B19"/>
    <w:rsid w:val="00C06E94"/>
    <w:rsid w:val="00C35150"/>
    <w:rsid w:val="00C90452"/>
    <w:rsid w:val="00CE2B4D"/>
    <w:rsid w:val="00CF33DB"/>
    <w:rsid w:val="00D2304D"/>
    <w:rsid w:val="00D37CEE"/>
    <w:rsid w:val="00D4161F"/>
    <w:rsid w:val="00D428DC"/>
    <w:rsid w:val="00D47505"/>
    <w:rsid w:val="00D5288B"/>
    <w:rsid w:val="00DA48D0"/>
    <w:rsid w:val="00DB096A"/>
    <w:rsid w:val="00DB40AA"/>
    <w:rsid w:val="00DB4FE9"/>
    <w:rsid w:val="00DC6A9A"/>
    <w:rsid w:val="00DD4B34"/>
    <w:rsid w:val="00DD6703"/>
    <w:rsid w:val="00DE561F"/>
    <w:rsid w:val="00DF78A2"/>
    <w:rsid w:val="00DF79E7"/>
    <w:rsid w:val="00E21EB9"/>
    <w:rsid w:val="00E24034"/>
    <w:rsid w:val="00E25B74"/>
    <w:rsid w:val="00E504A5"/>
    <w:rsid w:val="00E85503"/>
    <w:rsid w:val="00E93452"/>
    <w:rsid w:val="00EA0DDE"/>
    <w:rsid w:val="00EA3B2A"/>
    <w:rsid w:val="00EB088F"/>
    <w:rsid w:val="00EC47B3"/>
    <w:rsid w:val="00ED5B85"/>
    <w:rsid w:val="00EE45CF"/>
    <w:rsid w:val="00EE52D5"/>
    <w:rsid w:val="00EF1D39"/>
    <w:rsid w:val="00F325F2"/>
    <w:rsid w:val="00F42987"/>
    <w:rsid w:val="00F854DF"/>
    <w:rsid w:val="00F9092D"/>
    <w:rsid w:val="00F9515B"/>
    <w:rsid w:val="00F973C0"/>
    <w:rsid w:val="00FC20DE"/>
    <w:rsid w:val="00FC2652"/>
    <w:rsid w:val="00FC3FA2"/>
    <w:rsid w:val="00FE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">
    <w:name w:val="st"/>
    <w:basedOn w:val="VarsaylanParagrafYazTipi"/>
    <w:rsid w:val="00D4161F"/>
  </w:style>
  <w:style w:type="paragraph" w:styleId="DipnotMetni">
    <w:name w:val="footnote text"/>
    <w:basedOn w:val="Normal"/>
    <w:link w:val="DipnotMetniChar"/>
    <w:uiPriority w:val="99"/>
    <w:semiHidden/>
    <w:unhideWhenUsed/>
    <w:rsid w:val="0080268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0268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0268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6A60C-DB76-45E7-932B-47FF5F9C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Proser</dc:creator>
  <cp:keywords/>
  <dc:description/>
  <cp:lastModifiedBy>Proser</cp:lastModifiedBy>
  <cp:revision>12</cp:revision>
  <dcterms:created xsi:type="dcterms:W3CDTF">2014-06-09T18:56:00Z</dcterms:created>
  <dcterms:modified xsi:type="dcterms:W3CDTF">2014-06-28T20:42:00Z</dcterms:modified>
</cp:coreProperties>
</file>