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56" w:rsidRPr="00884FB9" w:rsidRDefault="00CA5956" w:rsidP="00CA5956">
      <w:pPr>
        <w:pStyle w:val="HTMLncedenBiimlendirilmi"/>
        <w:rPr>
          <w:rFonts w:ascii="Times New Roman" w:hAnsi="Times New Roman" w:cs="Times New Roman"/>
          <w:b/>
          <w:color w:val="2A2A2A"/>
          <w:sz w:val="24"/>
          <w:szCs w:val="24"/>
        </w:rPr>
      </w:pPr>
      <w:r w:rsidRPr="00884FB9">
        <w:rPr>
          <w:rFonts w:ascii="Times New Roman" w:hAnsi="Times New Roman" w:cs="Times New Roman"/>
          <w:b/>
          <w:sz w:val="24"/>
          <w:szCs w:val="24"/>
        </w:rPr>
        <w:tab/>
        <w:t>Soru:</w:t>
      </w:r>
      <w:r w:rsidRPr="00884FB9">
        <w:rPr>
          <w:rFonts w:ascii="Times New Roman" w:hAnsi="Times New Roman" w:cs="Times New Roman"/>
          <w:b/>
          <w:color w:val="2A2A2A"/>
          <w:sz w:val="24"/>
          <w:szCs w:val="24"/>
        </w:rPr>
        <w:t xml:space="preserve"> Kadınların hayız olmasının hikmeti nedir? Tamam temizleniyorlar, </w:t>
      </w:r>
      <w:r w:rsidRPr="00884FB9">
        <w:rPr>
          <w:rFonts w:ascii="Times New Roman" w:hAnsi="Times New Roman" w:cs="Times New Roman"/>
          <w:b/>
          <w:color w:val="2A2A2A"/>
          <w:sz w:val="24"/>
          <w:szCs w:val="24"/>
        </w:rPr>
        <w:br/>
        <w:t xml:space="preserve">pislikleri atıyorlar ama nedir bunun hikmeti? Öyle olmasa daha iyi olmaz </w:t>
      </w:r>
      <w:r w:rsidRPr="00884FB9">
        <w:rPr>
          <w:rFonts w:ascii="Times New Roman" w:hAnsi="Times New Roman" w:cs="Times New Roman"/>
          <w:b/>
          <w:color w:val="2A2A2A"/>
          <w:sz w:val="24"/>
          <w:szCs w:val="24"/>
        </w:rPr>
        <w:br/>
        <w:t>mıydı? Rabbimizin işine karışılmaz o ayrı mesele..</w:t>
      </w:r>
    </w:p>
    <w:p w:rsidR="00B27F75" w:rsidRPr="00884FB9" w:rsidRDefault="00B27F75">
      <w:pPr>
        <w:rPr>
          <w:rFonts w:ascii="Times New Roman" w:hAnsi="Times New Roman" w:cs="Times New Roman"/>
          <w:b/>
          <w:sz w:val="24"/>
          <w:szCs w:val="24"/>
        </w:rPr>
      </w:pPr>
    </w:p>
    <w:p w:rsidR="00CA5956" w:rsidRPr="00884FB9" w:rsidRDefault="00CA5956" w:rsidP="00CA5956">
      <w:pPr>
        <w:ind w:firstLine="708"/>
        <w:rPr>
          <w:rFonts w:ascii="Times New Roman" w:hAnsi="Times New Roman" w:cs="Times New Roman"/>
          <w:b/>
          <w:sz w:val="24"/>
          <w:szCs w:val="24"/>
        </w:rPr>
      </w:pPr>
      <w:r w:rsidRPr="00884FB9">
        <w:rPr>
          <w:rFonts w:ascii="Times New Roman" w:hAnsi="Times New Roman" w:cs="Times New Roman"/>
          <w:b/>
          <w:sz w:val="24"/>
          <w:szCs w:val="24"/>
        </w:rPr>
        <w:t>Cevap:Âyette:” Sana bir de hayız zamanını soruyorlar. De ki: o bir rahatsızlıktır. Bu yüzden hayız yeri hususunda kadınlardan uzak durun. Temizleninceye kadar da onlara yaklaşmayın! Ancak arındıklarında, işte o zaman Allâh’ın size emrettiği biçimde onlara varın. Kuşkusuz ki Allâh, çokça tövbe edenleri seviyor; çokça arınanları da seviyor.”</w:t>
      </w:r>
      <w:r w:rsidRPr="00884FB9">
        <w:rPr>
          <w:rStyle w:val="DipnotBavurusu"/>
          <w:rFonts w:ascii="Times New Roman" w:hAnsi="Times New Roman" w:cs="Times New Roman"/>
          <w:b/>
          <w:sz w:val="24"/>
          <w:szCs w:val="24"/>
        </w:rPr>
        <w:footnoteReference w:id="1"/>
      </w:r>
    </w:p>
    <w:p w:rsidR="00CA5956" w:rsidRPr="00884FB9" w:rsidRDefault="00CA5956">
      <w:pPr>
        <w:rPr>
          <w:rFonts w:ascii="Times New Roman" w:hAnsi="Times New Roman" w:cs="Times New Roman"/>
          <w:b/>
          <w:sz w:val="24"/>
          <w:szCs w:val="24"/>
        </w:rPr>
      </w:pPr>
      <w:r w:rsidRPr="00884FB9">
        <w:rPr>
          <w:rFonts w:ascii="Times New Roman" w:hAnsi="Times New Roman" w:cs="Times New Roman"/>
          <w:b/>
          <w:sz w:val="24"/>
          <w:szCs w:val="24"/>
        </w:rPr>
        <w:tab/>
        <w:t>Âyette ilk nazara verilen hu</w:t>
      </w:r>
      <w:r w:rsidR="007863E8" w:rsidRPr="00884FB9">
        <w:rPr>
          <w:rFonts w:ascii="Times New Roman" w:hAnsi="Times New Roman" w:cs="Times New Roman"/>
          <w:b/>
          <w:sz w:val="24"/>
          <w:szCs w:val="24"/>
        </w:rPr>
        <w:t>sus,hayzın bir eziyet olmasıdır ancak pislik değildir.</w:t>
      </w:r>
      <w:r w:rsidRPr="00884FB9">
        <w:rPr>
          <w:rFonts w:ascii="Times New Roman" w:hAnsi="Times New Roman" w:cs="Times New Roman"/>
          <w:b/>
          <w:sz w:val="24"/>
          <w:szCs w:val="24"/>
        </w:rPr>
        <w:t>Hayız bir arızadır.</w:t>
      </w:r>
    </w:p>
    <w:p w:rsidR="007863E8" w:rsidRPr="00884FB9" w:rsidRDefault="007863E8">
      <w:pPr>
        <w:rPr>
          <w:rFonts w:ascii="Times New Roman" w:hAnsi="Times New Roman" w:cs="Times New Roman"/>
          <w:b/>
          <w:sz w:val="24"/>
          <w:szCs w:val="24"/>
        </w:rPr>
      </w:pPr>
      <w:r w:rsidRPr="00884FB9">
        <w:rPr>
          <w:rFonts w:ascii="Times New Roman" w:hAnsi="Times New Roman" w:cs="Times New Roman"/>
          <w:b/>
          <w:sz w:val="24"/>
          <w:szCs w:val="24"/>
        </w:rPr>
        <w:tab/>
        <w:t>Adet normal bir durum olup,kadını erkekten ayıran bir özellik ve göstergedir.</w:t>
      </w:r>
      <w:r w:rsidR="00884FB9">
        <w:rPr>
          <w:rFonts w:ascii="Times New Roman" w:hAnsi="Times New Roman" w:cs="Times New Roman"/>
          <w:b/>
          <w:sz w:val="24"/>
          <w:szCs w:val="24"/>
        </w:rPr>
        <w:t xml:space="preserve"> </w:t>
      </w:r>
      <w:r w:rsidRPr="00884FB9">
        <w:rPr>
          <w:rFonts w:ascii="Times New Roman" w:hAnsi="Times New Roman" w:cs="Times New Roman"/>
          <w:b/>
          <w:sz w:val="24"/>
          <w:szCs w:val="24"/>
        </w:rPr>
        <w:t>Sağlıklı olmanın ifadesidir.</w:t>
      </w:r>
    </w:p>
    <w:p w:rsidR="007863E8" w:rsidRPr="00884FB9" w:rsidRDefault="007863E8" w:rsidP="003B43A6">
      <w:pPr>
        <w:rPr>
          <w:rFonts w:ascii="Times New Roman" w:hAnsi="Times New Roman" w:cs="Times New Roman"/>
          <w:b/>
          <w:sz w:val="24"/>
          <w:szCs w:val="24"/>
        </w:rPr>
      </w:pPr>
      <w:r w:rsidRPr="00884FB9">
        <w:rPr>
          <w:rFonts w:ascii="Times New Roman" w:hAnsi="Times New Roman" w:cs="Times New Roman"/>
          <w:b/>
          <w:sz w:val="24"/>
          <w:szCs w:val="24"/>
        </w:rPr>
        <w:tab/>
        <w:t>Adet vücudun resetlenmesi ve yenilenmesidir.Kadın adet ile kendi kendini yenilemektedir.</w:t>
      </w:r>
    </w:p>
    <w:p w:rsidR="003B43A6" w:rsidRPr="00884FB9" w:rsidRDefault="00E45796" w:rsidP="003B43A6">
      <w:pPr>
        <w:rPr>
          <w:rFonts w:ascii="Times New Roman" w:hAnsi="Times New Roman" w:cs="Times New Roman"/>
          <w:b/>
          <w:sz w:val="24"/>
          <w:szCs w:val="24"/>
        </w:rPr>
      </w:pPr>
      <w:r w:rsidRPr="00884FB9">
        <w:rPr>
          <w:rFonts w:ascii="Times New Roman" w:hAnsi="Times New Roman" w:cs="Times New Roman"/>
          <w:b/>
          <w:sz w:val="24"/>
          <w:szCs w:val="24"/>
        </w:rPr>
        <w:tab/>
      </w:r>
      <w:r w:rsidR="003B43A6" w:rsidRPr="00884FB9">
        <w:rPr>
          <w:rFonts w:ascii="Times New Roman" w:hAnsi="Times New Roman" w:cs="Times New Roman"/>
          <w:b/>
          <w:sz w:val="24"/>
          <w:szCs w:val="24"/>
        </w:rPr>
        <w:t>A</w:t>
      </w:r>
      <w:r w:rsidRPr="00884FB9">
        <w:rPr>
          <w:rFonts w:ascii="Times New Roman" w:hAnsi="Times New Roman" w:cs="Times New Roman"/>
          <w:b/>
          <w:sz w:val="24"/>
          <w:szCs w:val="24"/>
        </w:rPr>
        <w:t>y hali , rahminde biriken ve döllenmeyen yumurtaları dışarıya at</w:t>
      </w:r>
      <w:r w:rsidR="003B43A6" w:rsidRPr="00884FB9">
        <w:rPr>
          <w:rFonts w:ascii="Times New Roman" w:hAnsi="Times New Roman" w:cs="Times New Roman"/>
          <w:b/>
          <w:sz w:val="24"/>
          <w:szCs w:val="24"/>
        </w:rPr>
        <w:t>mak,hastalığa sebep olacak olan durumlardan temizlenmektir.</w:t>
      </w:r>
    </w:p>
    <w:p w:rsidR="0077222E" w:rsidRPr="00884FB9" w:rsidRDefault="003B43A6" w:rsidP="003B43A6">
      <w:pPr>
        <w:rPr>
          <w:rFonts w:ascii="Times New Roman" w:hAnsi="Times New Roman" w:cs="Times New Roman"/>
          <w:b/>
          <w:sz w:val="24"/>
          <w:szCs w:val="24"/>
        </w:rPr>
      </w:pPr>
      <w:r w:rsidRPr="00884FB9">
        <w:rPr>
          <w:rFonts w:ascii="Times New Roman" w:hAnsi="Times New Roman" w:cs="Times New Roman"/>
          <w:b/>
          <w:sz w:val="24"/>
          <w:szCs w:val="24"/>
        </w:rPr>
        <w:tab/>
        <w:t>Ay hali bir temizlenme işlemidir.</w:t>
      </w:r>
    </w:p>
    <w:p w:rsidR="0077222E" w:rsidRPr="00884FB9" w:rsidRDefault="0077222E" w:rsidP="00884FB9">
      <w:pPr>
        <w:ind w:firstLine="708"/>
        <w:rPr>
          <w:rFonts w:ascii="Times New Roman" w:eastAsia="Times New Roman" w:hAnsi="Times New Roman" w:cs="Times New Roman"/>
          <w:b/>
          <w:i/>
          <w:sz w:val="24"/>
          <w:szCs w:val="24"/>
          <w:lang w:eastAsia="tr-TR"/>
        </w:rPr>
      </w:pPr>
      <w:r w:rsidRPr="00884FB9">
        <w:rPr>
          <w:rFonts w:ascii="Times New Roman" w:hAnsi="Times New Roman" w:cs="Times New Roman"/>
          <w:b/>
          <w:sz w:val="24"/>
          <w:szCs w:val="24"/>
        </w:rPr>
        <w:t xml:space="preserve">“Besair-ul Kur’an-da şöyle izah edilir:” </w:t>
      </w:r>
      <w:r w:rsidRPr="00884FB9">
        <w:rPr>
          <w:rFonts w:ascii="Times New Roman" w:eastAsia="Times New Roman" w:hAnsi="Times New Roman" w:cs="Times New Roman"/>
          <w:b/>
          <w:sz w:val="24"/>
          <w:szCs w:val="24"/>
          <w:lang w:eastAsia="tr-TR"/>
        </w:rPr>
        <w:t xml:space="preserve">Hazreti Havva'yı Cenab-ı Hak hayızla mübtelâ kılmış ve kızlarında bu hal kıyâmet gününe kadar devam etmek üzere kalmıştır. Bazıları: “Hayız ilk defa İsrâil oğullarına gönderilmiştir.” demişlerse de bu sözü Buhâri: “Peygamber (s.a.v.)'in hadîsi daha büyüktür.” diyerek reddetmiştir. Hadîsi Buhârî, Hazreti Âişe (r.a.)'dan şu lâfızla rivayet etmiştir: </w:t>
      </w:r>
      <w:r w:rsidRPr="00884FB9">
        <w:rPr>
          <w:rFonts w:ascii="Times New Roman" w:eastAsia="Times New Roman" w:hAnsi="Times New Roman" w:cs="Times New Roman"/>
          <w:b/>
          <w:i/>
          <w:sz w:val="24"/>
          <w:szCs w:val="24"/>
          <w:lang w:eastAsia="tr-TR"/>
        </w:rPr>
        <w:t>“Rasulullah (s.a.v.) hayız hakkında: Bu, Allah'ın Adem kızlarına takdir buyurduğu bir şeydir, buyurdular.”</w:t>
      </w:r>
      <w:r w:rsidR="00B92AE8" w:rsidRPr="00884FB9">
        <w:rPr>
          <w:rStyle w:val="DipnotBavurusu"/>
          <w:rFonts w:ascii="Times New Roman" w:eastAsia="Times New Roman" w:hAnsi="Times New Roman" w:cs="Times New Roman"/>
          <w:b/>
          <w:i/>
          <w:sz w:val="24"/>
          <w:szCs w:val="24"/>
          <w:lang w:eastAsia="tr-TR"/>
        </w:rPr>
        <w:footnoteReference w:id="2"/>
      </w:r>
      <w:r w:rsidRPr="00884FB9">
        <w:rPr>
          <w:rFonts w:ascii="Times New Roman" w:eastAsia="Times New Roman" w:hAnsi="Times New Roman" w:cs="Times New Roman"/>
          <w:b/>
          <w:i/>
          <w:sz w:val="24"/>
          <w:szCs w:val="24"/>
          <w:lang w:eastAsia="tr-TR"/>
        </w:rPr>
        <w:t xml:space="preserve"> </w:t>
      </w:r>
    </w:p>
    <w:p w:rsidR="00B92AE8" w:rsidRPr="00884FB9" w:rsidRDefault="00B92AE8" w:rsidP="00884FB9">
      <w:pPr>
        <w:ind w:firstLine="708"/>
        <w:rPr>
          <w:rFonts w:ascii="Times New Roman" w:eastAsia="Times New Roman" w:hAnsi="Times New Roman" w:cs="Times New Roman"/>
          <w:b/>
          <w:sz w:val="24"/>
          <w:szCs w:val="24"/>
          <w:lang w:eastAsia="tr-TR"/>
        </w:rPr>
      </w:pPr>
      <w:r w:rsidRPr="00884FB9">
        <w:rPr>
          <w:rFonts w:ascii="Times New Roman" w:eastAsia="Times New Roman" w:hAnsi="Times New Roman" w:cs="Times New Roman"/>
          <w:b/>
          <w:sz w:val="24"/>
          <w:szCs w:val="24"/>
          <w:lang w:eastAsia="tr-TR"/>
        </w:rPr>
        <w:t>Erkeğin ihtilam olması erkekliğe atılan ilk adım olduğu gibi,normal olarak dokuz yaşında adet gören kız çocuğunun bu durumu da kızlığa atılan ilk adımın göstergesidir,</w:t>
      </w:r>
      <w:r w:rsidR="00A95BC1" w:rsidRPr="00884FB9">
        <w:rPr>
          <w:rFonts w:ascii="Times New Roman" w:eastAsia="Times New Roman" w:hAnsi="Times New Roman" w:cs="Times New Roman"/>
          <w:b/>
          <w:sz w:val="24"/>
          <w:szCs w:val="24"/>
          <w:lang w:eastAsia="tr-TR"/>
        </w:rPr>
        <w:t>ortalama</w:t>
      </w:r>
      <w:r w:rsidRPr="00884FB9">
        <w:rPr>
          <w:rFonts w:ascii="Times New Roman" w:eastAsia="Times New Roman" w:hAnsi="Times New Roman" w:cs="Times New Roman"/>
          <w:b/>
          <w:sz w:val="24"/>
          <w:szCs w:val="24"/>
          <w:lang w:eastAsia="tr-TR"/>
        </w:rPr>
        <w:t xml:space="preserve"> bu durum 55 yaşına kadar da devam eder.</w:t>
      </w:r>
    </w:p>
    <w:p w:rsidR="00A95BC1" w:rsidRPr="00884FB9" w:rsidRDefault="00A95BC1" w:rsidP="00884FB9">
      <w:pPr>
        <w:ind w:firstLine="708"/>
        <w:rPr>
          <w:rFonts w:ascii="Times New Roman" w:eastAsia="Times New Roman" w:hAnsi="Times New Roman" w:cs="Times New Roman"/>
          <w:b/>
          <w:sz w:val="24"/>
          <w:szCs w:val="24"/>
          <w:lang w:eastAsia="tr-TR"/>
        </w:rPr>
      </w:pPr>
      <w:r w:rsidRPr="00884FB9">
        <w:rPr>
          <w:rFonts w:ascii="Times New Roman" w:eastAsia="Times New Roman" w:hAnsi="Times New Roman" w:cs="Times New Roman"/>
          <w:b/>
          <w:sz w:val="24"/>
          <w:szCs w:val="24"/>
          <w:lang w:eastAsia="tr-TR"/>
        </w:rPr>
        <w:t xml:space="preserve">“Günümüz tıp bilimine göre, âdet; kadının ilk âdet kanaması (menarche) ile başlayıp, âdetten kesilene kadar (menepouse) her ay belirli süre devam eden kanamadır. Bu; âdet kanaması, aybaşı, kirlenme, meneses, regl gibi' kelimelerle de ifade edilir. Türkiye'de ilk â-det görme yaşı 12-14 yaşlarıdır. Daha erken de görülebilir. En erken görme yaşı dokuz olarak kabul edilir. Âdetten kesilme yaşı ise kırk beş ellidir. Ancak en son altmış yaşına kadar devam edebilir. Âdetin başlama, bitme ve düzenine etki yapan faktörler şunlardır: Şiddetli geçen hastalıklar, kronik (müzmin) hastalıklar, iklim ve </w:t>
      </w:r>
      <w:r w:rsidRPr="00884FB9">
        <w:rPr>
          <w:rFonts w:ascii="Times New Roman" w:eastAsia="Times New Roman" w:hAnsi="Times New Roman" w:cs="Times New Roman"/>
          <w:b/>
          <w:sz w:val="24"/>
          <w:szCs w:val="24"/>
          <w:lang w:eastAsia="tr-TR"/>
        </w:rPr>
        <w:lastRenderedPageBreak/>
        <w:t>çevre değişiklikleri, korku ve heyecan, aşırı bedensel faaliyet, dengesiz zayıflama rejimleri, aşırı gebe kalma isteği veya gebe kalma korkusu.”</w:t>
      </w:r>
      <w:r w:rsidRPr="00884FB9">
        <w:rPr>
          <w:rStyle w:val="DipnotBavurusu"/>
          <w:rFonts w:ascii="Times New Roman" w:eastAsia="Times New Roman" w:hAnsi="Times New Roman" w:cs="Times New Roman"/>
          <w:b/>
          <w:sz w:val="24"/>
          <w:szCs w:val="24"/>
          <w:lang w:eastAsia="tr-TR"/>
        </w:rPr>
        <w:footnoteReference w:id="3"/>
      </w:r>
    </w:p>
    <w:p w:rsidR="00E47DCA" w:rsidRPr="00884FB9" w:rsidRDefault="00E47DCA" w:rsidP="00884FB9">
      <w:pPr>
        <w:ind w:firstLine="708"/>
        <w:rPr>
          <w:rFonts w:ascii="Times New Roman" w:hAnsi="Times New Roman" w:cs="Times New Roman"/>
          <w:b/>
          <w:sz w:val="24"/>
          <w:szCs w:val="24"/>
        </w:rPr>
      </w:pPr>
      <w:r w:rsidRPr="00884FB9">
        <w:rPr>
          <w:rFonts w:ascii="Times New Roman" w:eastAsia="Times New Roman" w:hAnsi="Times New Roman" w:cs="Times New Roman"/>
          <w:b/>
          <w:sz w:val="24"/>
          <w:szCs w:val="24"/>
          <w:lang w:eastAsia="tr-TR"/>
        </w:rPr>
        <w:t>Durum Tevratta denildiği gibi değildir:”</w:t>
      </w:r>
      <w:r w:rsidRPr="00884FB9">
        <w:rPr>
          <w:rFonts w:ascii="Times New Roman" w:hAnsi="Times New Roman" w:cs="Times New Roman"/>
          <w:b/>
          <w:sz w:val="24"/>
          <w:szCs w:val="24"/>
        </w:rPr>
        <w:t xml:space="preserve"> «Kadınlardan kan gelmesinde, kadının yedi gün mundar sayılması lâ</w:t>
      </w:r>
      <w:r w:rsidRPr="00884FB9">
        <w:rPr>
          <w:rFonts w:ascii="Times New Roman" w:hAnsi="Times New Roman" w:cs="Times New Roman"/>
          <w:b/>
          <w:sz w:val="24"/>
          <w:szCs w:val="24"/>
        </w:rPr>
        <w:softHyphen/>
        <w:t>zımdır. Bu sırada ona dokunanlar da bütün gün için mundar olurlar, Böy</w:t>
      </w:r>
      <w:r w:rsidRPr="00884FB9">
        <w:rPr>
          <w:rFonts w:ascii="Times New Roman" w:hAnsi="Times New Roman" w:cs="Times New Roman"/>
          <w:b/>
          <w:sz w:val="24"/>
          <w:szCs w:val="24"/>
        </w:rPr>
        <w:softHyphen/>
        <w:t>le bir kadının yattığı yatak, üzerinde oturduğu her şey mundardır. Bun</w:t>
      </w:r>
      <w:r w:rsidRPr="00884FB9">
        <w:rPr>
          <w:rFonts w:ascii="Times New Roman" w:hAnsi="Times New Roman" w:cs="Times New Roman"/>
          <w:b/>
          <w:sz w:val="24"/>
          <w:szCs w:val="24"/>
        </w:rPr>
        <w:softHyphen/>
        <w:t>lara dokunanlar da bütün gün için mundar olur, ancak yıkanarak ve el</w:t>
      </w:r>
      <w:r w:rsidRPr="00884FB9">
        <w:rPr>
          <w:rFonts w:ascii="Times New Roman" w:hAnsi="Times New Roman" w:cs="Times New Roman"/>
          <w:b/>
          <w:sz w:val="24"/>
          <w:szCs w:val="24"/>
        </w:rPr>
        <w:softHyphen/>
        <w:t>biselerini yıkayarak temizlenebilirler. Böyle bir kadınla yatan erkek mun</w:t>
      </w:r>
      <w:r w:rsidRPr="00884FB9">
        <w:rPr>
          <w:rFonts w:ascii="Times New Roman" w:hAnsi="Times New Roman" w:cs="Times New Roman"/>
          <w:b/>
          <w:sz w:val="24"/>
          <w:szCs w:val="24"/>
        </w:rPr>
        <w:softHyphen/>
        <w:t>dar olur ve onun da üzerinde yattığı her şey mundar sayılır. (Kanı kesilen kadın da İki kumru ya da güvercin palazını kurban olarak sunmak zorundadır. Ama bundan önce o da yıkanacak ve elbisesini yıkayacaktır.»</w:t>
      </w:r>
      <w:r w:rsidRPr="00884FB9">
        <w:rPr>
          <w:rFonts w:ascii="Times New Roman" w:eastAsia="Times New Roman" w:hAnsi="Times New Roman" w:cs="Times New Roman"/>
          <w:b/>
          <w:sz w:val="24"/>
          <w:szCs w:val="24"/>
          <w:vertAlign w:val="superscript"/>
          <w:lang w:eastAsia="tr-TR"/>
        </w:rPr>
        <w:footnoteReference w:id="4"/>
      </w:r>
      <w:r w:rsidRPr="00884FB9">
        <w:rPr>
          <w:rStyle w:val="DipnotBavurusu"/>
          <w:rFonts w:ascii="Times New Roman" w:hAnsi="Times New Roman" w:cs="Times New Roman"/>
          <w:b/>
          <w:sz w:val="24"/>
          <w:szCs w:val="24"/>
        </w:rPr>
        <w:footnoteReference w:id="5"/>
      </w:r>
    </w:p>
    <w:p w:rsidR="00884FB9" w:rsidRPr="00884FB9" w:rsidRDefault="00884FB9" w:rsidP="00884FB9">
      <w:pPr>
        <w:spacing w:before="100" w:beforeAutospacing="1" w:after="100" w:afterAutospacing="1" w:line="240" w:lineRule="auto"/>
        <w:ind w:right="-3"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 xml:space="preserve">Ayetin </w:t>
      </w:r>
      <w:r w:rsidRPr="00884FB9">
        <w:rPr>
          <w:rFonts w:ascii="Times New Roman" w:eastAsia="Times New Roman" w:hAnsi="Times New Roman" w:cs="Times New Roman"/>
          <w:b/>
          <w:bCs/>
          <w:color w:val="000000"/>
          <w:sz w:val="24"/>
          <w:szCs w:val="24"/>
          <w:lang w:eastAsia="tr-TR"/>
        </w:rPr>
        <w:t>nüzul sebebi</w:t>
      </w:r>
      <w:r w:rsidRPr="00884FB9">
        <w:rPr>
          <w:rFonts w:ascii="Times New Roman" w:eastAsia="Times New Roman" w:hAnsi="Times New Roman" w:cs="Times New Roman"/>
          <w:b/>
          <w:color w:val="000000"/>
          <w:sz w:val="24"/>
          <w:szCs w:val="24"/>
          <w:lang w:eastAsia="tr-TR"/>
        </w:rPr>
        <w:t xml:space="preserve"> hakkında Enes b. Malik (r.a)'den şöyle bir rivayet vardır: </w:t>
      </w:r>
    </w:p>
    <w:p w:rsidR="00884FB9" w:rsidRPr="00884FB9" w:rsidRDefault="00884FB9" w:rsidP="00884FB9">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 xml:space="preserve">“Yahudiler hayız oldukları zaman temizleninceye kadar kadınlarıyla birlikte yemek yemez, su içmez, yanlarına yaklaşmaz, yanlarında yatmaz ve hatta aynı evde bulunmazlardı. Bu durum Rasulullah (s.a.s)'e sorulunca yukarıdaki ayet nazil oldu. </w:t>
      </w:r>
    </w:p>
    <w:p w:rsidR="00884FB9" w:rsidRPr="00884FB9" w:rsidRDefault="00884FB9" w:rsidP="00884FB9">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 xml:space="preserve">Bu ayet inince Rasulullah (s.a.s) hayızlı kadınlarla yemek yemeyi, su içmeyi, onlarla beraber aynı evde bulunmayı ve cima dışında herşeyi yapmayı caiz kıldı. Yahudiler bunu duyunca dediler ki: </w:t>
      </w:r>
    </w:p>
    <w:p w:rsidR="00884FB9" w:rsidRPr="00884FB9" w:rsidRDefault="00884FB9" w:rsidP="00884FB9">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 xml:space="preserve">“Muhammed her konuda olduğu gibi ay hali konusunda da bize muhalefet ediyor.” Yahudilerin bu sözlerini Abbad b. Bişr ve Useyd b. Hudayr duydular. Hemen gelip bunu Rasulullah (s.a.s)'e haber verdiler ve dediler ki: </w:t>
      </w:r>
    </w:p>
    <w:p w:rsidR="00884FB9" w:rsidRPr="00884FB9" w:rsidRDefault="00884FB9" w:rsidP="00884FB9">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 xml:space="preserve">“Ya Rasulallah! Kadınlarımız hayızlı iken onlarla cima yapalım mı?” Bunun üzerine Rasulullah (s.a.s) yüzünü astı. Bu iki sahabe şöyle demişlerdir: </w:t>
      </w:r>
    </w:p>
    <w:p w:rsidR="00884FB9" w:rsidRPr="00884FB9" w:rsidRDefault="00884FB9" w:rsidP="00884FB9">
      <w:pPr>
        <w:spacing w:before="100" w:beforeAutospacing="1" w:after="100" w:afterAutospacing="1" w:line="240" w:lineRule="auto"/>
        <w:ind w:firstLine="708"/>
        <w:rPr>
          <w:rFonts w:ascii="Times New Roman" w:eastAsia="Times New Roman" w:hAnsi="Times New Roman" w:cs="Times New Roman"/>
          <w:b/>
          <w:color w:val="000000"/>
          <w:sz w:val="24"/>
          <w:szCs w:val="24"/>
          <w:lang w:eastAsia="tr-TR"/>
        </w:rPr>
      </w:pPr>
      <w:r w:rsidRPr="00884FB9">
        <w:rPr>
          <w:rFonts w:ascii="Times New Roman" w:eastAsia="Times New Roman" w:hAnsi="Times New Roman" w:cs="Times New Roman"/>
          <w:b/>
          <w:color w:val="000000"/>
          <w:sz w:val="24"/>
          <w:szCs w:val="24"/>
          <w:lang w:eastAsia="tr-TR"/>
        </w:rPr>
        <w:t>“Rasulullah (s.a.s) yüzünü o kadar astı ki onun bu halinden bize kızdığını sandık ve oradan ayrıldık. Biz Rasulullah (s.a.s)'in yanından ayrılırken Rasulullah'a hediye olarak süt gelmişti.”</w:t>
      </w:r>
    </w:p>
    <w:p w:rsidR="00884FB9" w:rsidRDefault="00884FB9" w:rsidP="00884FB9">
      <w:pPr>
        <w:spacing w:before="100" w:beforeAutospacing="1" w:after="100" w:afterAutospacing="1" w:line="240" w:lineRule="auto"/>
        <w:ind w:firstLine="708"/>
        <w:rPr>
          <w:rFonts w:ascii="Times New Roman" w:eastAsia="Times New Roman" w:hAnsi="Times New Roman" w:cs="Times New Roman"/>
          <w:b/>
          <w:bCs/>
          <w:color w:val="000000"/>
          <w:sz w:val="24"/>
          <w:szCs w:val="24"/>
          <w:lang w:eastAsia="tr-TR"/>
        </w:rPr>
      </w:pPr>
      <w:r w:rsidRPr="00884FB9">
        <w:rPr>
          <w:rFonts w:ascii="Times New Roman" w:eastAsia="Times New Roman" w:hAnsi="Times New Roman" w:cs="Times New Roman"/>
          <w:b/>
          <w:color w:val="000000"/>
          <w:sz w:val="24"/>
          <w:szCs w:val="24"/>
          <w:lang w:eastAsia="tr-TR"/>
        </w:rPr>
        <w:t>Rasulullah (s.a.s)in yanından ayrıldıktan sonra bizi çağırttı. Hediye olarak gelen sütten ikram etti. Anladık ki; Rasulullah (s.a.s) o sütten içirdiğine göre bize kızgın değildir”</w:t>
      </w:r>
      <w:r w:rsidRPr="00884FB9">
        <w:rPr>
          <w:rFonts w:ascii="Times New Roman" w:eastAsia="Times New Roman" w:hAnsi="Times New Roman" w:cs="Times New Roman"/>
          <w:b/>
          <w:bCs/>
          <w:color w:val="000000"/>
          <w:sz w:val="24"/>
          <w:szCs w:val="24"/>
          <w:lang w:eastAsia="tr-TR"/>
        </w:rPr>
        <w:t>(Müslim, Tirmizi)</w:t>
      </w:r>
      <w:r w:rsidRPr="00884FB9">
        <w:rPr>
          <w:rStyle w:val="DipnotBavurusu"/>
          <w:rFonts w:ascii="Times New Roman" w:eastAsia="Times New Roman" w:hAnsi="Times New Roman" w:cs="Times New Roman"/>
          <w:b/>
          <w:bCs/>
          <w:color w:val="000000"/>
          <w:sz w:val="24"/>
          <w:szCs w:val="24"/>
          <w:lang w:eastAsia="tr-TR"/>
        </w:rPr>
        <w:footnoteReference w:id="6"/>
      </w:r>
    </w:p>
    <w:p w:rsidR="00884FB9" w:rsidRPr="00884FB9" w:rsidRDefault="00884FB9" w:rsidP="00884FB9">
      <w:pPr>
        <w:spacing w:before="100" w:beforeAutospacing="1" w:after="100" w:afterAutospacing="1" w:line="240" w:lineRule="auto"/>
        <w:ind w:firstLine="708"/>
        <w:jc w:val="right"/>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MEHMET ÖZÇELİK</w:t>
      </w:r>
    </w:p>
    <w:p w:rsidR="00884FB9" w:rsidRPr="00884FB9" w:rsidRDefault="00884FB9" w:rsidP="00A95BC1">
      <w:pPr>
        <w:ind w:firstLine="708"/>
        <w:jc w:val="both"/>
        <w:rPr>
          <w:rFonts w:ascii="Times New Roman" w:eastAsia="Times New Roman" w:hAnsi="Times New Roman" w:cs="Times New Roman"/>
          <w:b/>
          <w:sz w:val="24"/>
          <w:szCs w:val="24"/>
          <w:lang w:eastAsia="tr-TR"/>
        </w:rPr>
      </w:pPr>
    </w:p>
    <w:p w:rsidR="00A95BC1" w:rsidRPr="00884FB9" w:rsidRDefault="00A95BC1" w:rsidP="0077222E">
      <w:pPr>
        <w:ind w:firstLine="708"/>
        <w:jc w:val="both"/>
        <w:rPr>
          <w:rFonts w:ascii="Times New Roman" w:eastAsia="Times New Roman" w:hAnsi="Times New Roman" w:cs="Times New Roman"/>
          <w:b/>
          <w:sz w:val="24"/>
          <w:szCs w:val="24"/>
          <w:lang w:eastAsia="tr-TR"/>
        </w:rPr>
      </w:pPr>
    </w:p>
    <w:p w:rsidR="007863E8" w:rsidRPr="00884FB9" w:rsidRDefault="007863E8" w:rsidP="003B43A6">
      <w:pPr>
        <w:rPr>
          <w:rFonts w:ascii="Times New Roman" w:hAnsi="Times New Roman" w:cs="Times New Roman"/>
          <w:b/>
          <w:sz w:val="24"/>
          <w:szCs w:val="24"/>
        </w:rPr>
      </w:pPr>
      <w:r w:rsidRPr="00884FB9">
        <w:rPr>
          <w:rFonts w:ascii="Times New Roman" w:hAnsi="Times New Roman" w:cs="Times New Roman"/>
          <w:b/>
          <w:sz w:val="24"/>
          <w:szCs w:val="24"/>
        </w:rPr>
        <w:lastRenderedPageBreak/>
        <w:tab/>
      </w:r>
    </w:p>
    <w:p w:rsidR="00CA5956" w:rsidRPr="00884FB9" w:rsidRDefault="00CA5956">
      <w:pPr>
        <w:rPr>
          <w:rFonts w:ascii="Times New Roman" w:hAnsi="Times New Roman" w:cs="Times New Roman"/>
          <w:b/>
          <w:sz w:val="24"/>
          <w:szCs w:val="24"/>
        </w:rPr>
      </w:pPr>
    </w:p>
    <w:p w:rsidR="00CA5956" w:rsidRPr="00884FB9" w:rsidRDefault="00CA5956">
      <w:pPr>
        <w:rPr>
          <w:rFonts w:ascii="Times New Roman" w:hAnsi="Times New Roman" w:cs="Times New Roman"/>
          <w:b/>
          <w:sz w:val="24"/>
          <w:szCs w:val="24"/>
        </w:rPr>
      </w:pPr>
    </w:p>
    <w:sectPr w:rsidR="00CA5956" w:rsidRPr="00884FB9" w:rsidSect="00B27F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B9" w:rsidRDefault="000661B9" w:rsidP="00CA5956">
      <w:pPr>
        <w:spacing w:after="0" w:line="240" w:lineRule="auto"/>
      </w:pPr>
      <w:r>
        <w:separator/>
      </w:r>
    </w:p>
  </w:endnote>
  <w:endnote w:type="continuationSeparator" w:id="0">
    <w:p w:rsidR="000661B9" w:rsidRDefault="000661B9" w:rsidP="00CA5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B9" w:rsidRDefault="000661B9" w:rsidP="00CA5956">
      <w:pPr>
        <w:spacing w:after="0" w:line="240" w:lineRule="auto"/>
      </w:pPr>
      <w:r>
        <w:separator/>
      </w:r>
    </w:p>
  </w:footnote>
  <w:footnote w:type="continuationSeparator" w:id="0">
    <w:p w:rsidR="000661B9" w:rsidRDefault="000661B9" w:rsidP="00CA5956">
      <w:pPr>
        <w:spacing w:after="0" w:line="240" w:lineRule="auto"/>
      </w:pPr>
      <w:r>
        <w:continuationSeparator/>
      </w:r>
    </w:p>
  </w:footnote>
  <w:footnote w:id="1">
    <w:p w:rsidR="00CA5956" w:rsidRPr="00A00BE9" w:rsidRDefault="00CA5956">
      <w:pPr>
        <w:pStyle w:val="DipnotMetni"/>
        <w:rPr>
          <w:rFonts w:ascii="Times New Roman" w:hAnsi="Times New Roman" w:cs="Times New Roman"/>
          <w:b/>
        </w:rPr>
      </w:pPr>
      <w:r w:rsidRPr="00A00BE9">
        <w:rPr>
          <w:rStyle w:val="DipnotBavurusu"/>
          <w:rFonts w:ascii="Times New Roman" w:hAnsi="Times New Roman" w:cs="Times New Roman"/>
          <w:b/>
        </w:rPr>
        <w:footnoteRef/>
      </w:r>
      <w:r w:rsidRPr="00A00BE9">
        <w:rPr>
          <w:rFonts w:ascii="Times New Roman" w:hAnsi="Times New Roman" w:cs="Times New Roman"/>
          <w:b/>
        </w:rPr>
        <w:t xml:space="preserve"> Bakara.222.</w:t>
      </w:r>
    </w:p>
  </w:footnote>
  <w:footnote w:id="2">
    <w:p w:rsidR="00B92AE8" w:rsidRDefault="00B92AE8">
      <w:pPr>
        <w:pStyle w:val="DipnotMetni"/>
      </w:pPr>
      <w:r w:rsidRPr="00A00BE9">
        <w:rPr>
          <w:rStyle w:val="DipnotBavurusu"/>
          <w:rFonts w:ascii="Times New Roman" w:hAnsi="Times New Roman" w:cs="Times New Roman"/>
          <w:b/>
        </w:rPr>
        <w:footnoteRef/>
      </w:r>
      <w:r w:rsidRPr="00A00BE9">
        <w:rPr>
          <w:rFonts w:ascii="Times New Roman" w:hAnsi="Times New Roman" w:cs="Times New Roman"/>
          <w:b/>
        </w:rPr>
        <w:t xml:space="preserve"> Buhârî, Hayz, 1,7, Müslim, Hacc,119,120,age.Ali Küçük.</w:t>
      </w:r>
      <w:r w:rsidR="00A95BC1" w:rsidRPr="00A00BE9">
        <w:rPr>
          <w:rFonts w:ascii="Times New Roman" w:hAnsi="Times New Roman" w:cs="Times New Roman"/>
          <w:b/>
        </w:rPr>
        <w:t>Bakara.222.ayetin tefsiri.</w:t>
      </w:r>
    </w:p>
  </w:footnote>
  <w:footnote w:id="3">
    <w:p w:rsidR="00A95BC1" w:rsidRDefault="00A95BC1">
      <w:pPr>
        <w:pStyle w:val="DipnotMetni"/>
      </w:pPr>
      <w:r>
        <w:rPr>
          <w:rStyle w:val="DipnotBavurusu"/>
        </w:rPr>
        <w:footnoteRef/>
      </w:r>
      <w:r>
        <w:t xml:space="preserve"> Age.Ali Küçük.</w:t>
      </w:r>
    </w:p>
  </w:footnote>
  <w:footnote w:id="4">
    <w:p w:rsidR="00E47DCA" w:rsidRDefault="00E47DCA" w:rsidP="00E47DCA"/>
  </w:footnote>
  <w:footnote w:id="5">
    <w:p w:rsidR="00E47DCA" w:rsidRDefault="00E47DCA" w:rsidP="00884FB9">
      <w:pPr>
        <w:jc w:val="both"/>
      </w:pPr>
      <w:r>
        <w:rPr>
          <w:rStyle w:val="DipnotBavurusu"/>
        </w:rPr>
        <w:footnoteRef/>
      </w:r>
      <w:r>
        <w:t xml:space="preserve"> </w:t>
      </w:r>
      <w:r w:rsidRPr="00E47DCA">
        <w:rPr>
          <w:rFonts w:ascii="Times New Roman" w:eastAsia="Times New Roman" w:hAnsi="Times New Roman" w:cs="Times New Roman"/>
          <w:b/>
          <w:sz w:val="20"/>
          <w:szCs w:val="20"/>
          <w:lang w:eastAsia="tr-TR"/>
        </w:rPr>
        <w:t>Leviler:   15/19-24.</w:t>
      </w:r>
    </w:p>
  </w:footnote>
  <w:footnote w:id="6">
    <w:p w:rsidR="00884FB9" w:rsidRDefault="00884FB9">
      <w:pPr>
        <w:pStyle w:val="DipnotMetni"/>
      </w:pPr>
      <w:r>
        <w:rPr>
          <w:rStyle w:val="DipnotBavurusu"/>
        </w:rPr>
        <w:footnoteRef/>
      </w:r>
      <w:r>
        <w:t xml:space="preserve"> Davetçinin tefsiri.Bakara.222.ayetin tefsiri.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A5956"/>
    <w:rsid w:val="00015EC6"/>
    <w:rsid w:val="000661B9"/>
    <w:rsid w:val="003B43A6"/>
    <w:rsid w:val="003D450C"/>
    <w:rsid w:val="0077222E"/>
    <w:rsid w:val="007863E8"/>
    <w:rsid w:val="00794833"/>
    <w:rsid w:val="00884FB9"/>
    <w:rsid w:val="009B5320"/>
    <w:rsid w:val="00A00BE9"/>
    <w:rsid w:val="00A95BC1"/>
    <w:rsid w:val="00B27F75"/>
    <w:rsid w:val="00B92AE8"/>
    <w:rsid w:val="00CA5956"/>
    <w:rsid w:val="00E45796"/>
    <w:rsid w:val="00E47DCA"/>
    <w:rsid w:val="00FF0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CA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A5956"/>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CA595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5956"/>
    <w:rPr>
      <w:sz w:val="20"/>
      <w:szCs w:val="20"/>
    </w:rPr>
  </w:style>
  <w:style w:type="character" w:styleId="DipnotBavurusu">
    <w:name w:val="footnote reference"/>
    <w:basedOn w:val="VarsaylanParagrafYazTipi"/>
    <w:uiPriority w:val="99"/>
    <w:semiHidden/>
    <w:unhideWhenUsed/>
    <w:rsid w:val="00CA5956"/>
    <w:rPr>
      <w:vertAlign w:val="superscript"/>
    </w:rPr>
  </w:style>
</w:styles>
</file>

<file path=word/webSettings.xml><?xml version="1.0" encoding="utf-8"?>
<w:webSettings xmlns:r="http://schemas.openxmlformats.org/officeDocument/2006/relationships" xmlns:w="http://schemas.openxmlformats.org/wordprocessingml/2006/main">
  <w:divs>
    <w:div w:id="23097197">
      <w:bodyDiv w:val="1"/>
      <w:marLeft w:val="0"/>
      <w:marRight w:val="0"/>
      <w:marTop w:val="0"/>
      <w:marBottom w:val="0"/>
      <w:divBdr>
        <w:top w:val="none" w:sz="0" w:space="0" w:color="auto"/>
        <w:left w:val="none" w:sz="0" w:space="0" w:color="auto"/>
        <w:bottom w:val="none" w:sz="0" w:space="0" w:color="auto"/>
        <w:right w:val="none" w:sz="0" w:space="0" w:color="auto"/>
      </w:divBdr>
      <w:divsChild>
        <w:div w:id="813105729">
          <w:marLeft w:val="0"/>
          <w:marRight w:val="0"/>
          <w:marTop w:val="0"/>
          <w:marBottom w:val="0"/>
          <w:divBdr>
            <w:top w:val="none" w:sz="0" w:space="0" w:color="auto"/>
            <w:left w:val="none" w:sz="0" w:space="0" w:color="auto"/>
            <w:bottom w:val="none" w:sz="0" w:space="0" w:color="auto"/>
            <w:right w:val="none" w:sz="0" w:space="0" w:color="auto"/>
          </w:divBdr>
        </w:div>
      </w:divsChild>
    </w:div>
    <w:div w:id="67003789">
      <w:bodyDiv w:val="1"/>
      <w:marLeft w:val="0"/>
      <w:marRight w:val="0"/>
      <w:marTop w:val="0"/>
      <w:marBottom w:val="0"/>
      <w:divBdr>
        <w:top w:val="none" w:sz="0" w:space="0" w:color="auto"/>
        <w:left w:val="none" w:sz="0" w:space="0" w:color="auto"/>
        <w:bottom w:val="none" w:sz="0" w:space="0" w:color="auto"/>
        <w:right w:val="none" w:sz="0" w:space="0" w:color="auto"/>
      </w:divBdr>
      <w:divsChild>
        <w:div w:id="481510328">
          <w:marLeft w:val="0"/>
          <w:marRight w:val="0"/>
          <w:marTop w:val="0"/>
          <w:marBottom w:val="0"/>
          <w:divBdr>
            <w:top w:val="none" w:sz="0" w:space="0" w:color="auto"/>
            <w:left w:val="none" w:sz="0" w:space="0" w:color="auto"/>
            <w:bottom w:val="none" w:sz="0" w:space="0" w:color="auto"/>
            <w:right w:val="none" w:sz="0" w:space="0" w:color="auto"/>
          </w:divBdr>
          <w:divsChild>
            <w:div w:id="1989163733">
              <w:marLeft w:val="0"/>
              <w:marRight w:val="0"/>
              <w:marTop w:val="0"/>
              <w:marBottom w:val="0"/>
              <w:divBdr>
                <w:top w:val="none" w:sz="0" w:space="0" w:color="auto"/>
                <w:left w:val="none" w:sz="0" w:space="0" w:color="auto"/>
                <w:bottom w:val="none" w:sz="0" w:space="0" w:color="auto"/>
                <w:right w:val="none" w:sz="0" w:space="0" w:color="auto"/>
              </w:divBdr>
              <w:divsChild>
                <w:div w:id="198518356">
                  <w:marLeft w:val="0"/>
                  <w:marRight w:val="0"/>
                  <w:marTop w:val="0"/>
                  <w:marBottom w:val="0"/>
                  <w:divBdr>
                    <w:top w:val="none" w:sz="0" w:space="0" w:color="auto"/>
                    <w:left w:val="none" w:sz="0" w:space="0" w:color="auto"/>
                    <w:bottom w:val="none" w:sz="0" w:space="0" w:color="auto"/>
                    <w:right w:val="none" w:sz="0" w:space="0" w:color="auto"/>
                  </w:divBdr>
                  <w:divsChild>
                    <w:div w:id="332219774">
                      <w:marLeft w:val="0"/>
                      <w:marRight w:val="0"/>
                      <w:marTop w:val="0"/>
                      <w:marBottom w:val="0"/>
                      <w:divBdr>
                        <w:top w:val="none" w:sz="0" w:space="0" w:color="auto"/>
                        <w:left w:val="none" w:sz="0" w:space="0" w:color="auto"/>
                        <w:bottom w:val="none" w:sz="0" w:space="0" w:color="auto"/>
                        <w:right w:val="none" w:sz="0" w:space="0" w:color="auto"/>
                      </w:divBdr>
                      <w:divsChild>
                        <w:div w:id="1535925925">
                          <w:marLeft w:val="0"/>
                          <w:marRight w:val="0"/>
                          <w:marTop w:val="0"/>
                          <w:marBottom w:val="0"/>
                          <w:divBdr>
                            <w:top w:val="none" w:sz="0" w:space="0" w:color="auto"/>
                            <w:left w:val="none" w:sz="0" w:space="0" w:color="auto"/>
                            <w:bottom w:val="none" w:sz="0" w:space="0" w:color="auto"/>
                            <w:right w:val="none" w:sz="0" w:space="0" w:color="auto"/>
                          </w:divBdr>
                          <w:divsChild>
                            <w:div w:id="576133581">
                              <w:marLeft w:val="0"/>
                              <w:marRight w:val="0"/>
                              <w:marTop w:val="0"/>
                              <w:marBottom w:val="0"/>
                              <w:divBdr>
                                <w:top w:val="none" w:sz="0" w:space="0" w:color="auto"/>
                                <w:left w:val="none" w:sz="0" w:space="0" w:color="auto"/>
                                <w:bottom w:val="none" w:sz="0" w:space="0" w:color="auto"/>
                                <w:right w:val="none" w:sz="0" w:space="0" w:color="auto"/>
                              </w:divBdr>
                              <w:divsChild>
                                <w:div w:id="29456120">
                                  <w:marLeft w:val="0"/>
                                  <w:marRight w:val="0"/>
                                  <w:marTop w:val="0"/>
                                  <w:marBottom w:val="0"/>
                                  <w:divBdr>
                                    <w:top w:val="none" w:sz="0" w:space="0" w:color="auto"/>
                                    <w:left w:val="none" w:sz="0" w:space="0" w:color="auto"/>
                                    <w:bottom w:val="none" w:sz="0" w:space="0" w:color="auto"/>
                                    <w:right w:val="none" w:sz="0" w:space="0" w:color="auto"/>
                                  </w:divBdr>
                                  <w:divsChild>
                                    <w:div w:id="1566262283">
                                      <w:marLeft w:val="0"/>
                                      <w:marRight w:val="0"/>
                                      <w:marTop w:val="0"/>
                                      <w:marBottom w:val="0"/>
                                      <w:divBdr>
                                        <w:top w:val="none" w:sz="0" w:space="0" w:color="auto"/>
                                        <w:left w:val="none" w:sz="0" w:space="0" w:color="auto"/>
                                        <w:bottom w:val="none" w:sz="0" w:space="0" w:color="auto"/>
                                        <w:right w:val="none" w:sz="0" w:space="0" w:color="auto"/>
                                      </w:divBdr>
                                      <w:divsChild>
                                        <w:div w:id="416748808">
                                          <w:marLeft w:val="0"/>
                                          <w:marRight w:val="0"/>
                                          <w:marTop w:val="0"/>
                                          <w:marBottom w:val="0"/>
                                          <w:divBdr>
                                            <w:top w:val="none" w:sz="0" w:space="0" w:color="auto"/>
                                            <w:left w:val="none" w:sz="0" w:space="0" w:color="auto"/>
                                            <w:bottom w:val="none" w:sz="0" w:space="0" w:color="auto"/>
                                            <w:right w:val="none" w:sz="0" w:space="0" w:color="auto"/>
                                          </w:divBdr>
                                          <w:divsChild>
                                            <w:div w:id="370111323">
                                              <w:marLeft w:val="0"/>
                                              <w:marRight w:val="0"/>
                                              <w:marTop w:val="0"/>
                                              <w:marBottom w:val="0"/>
                                              <w:divBdr>
                                                <w:top w:val="none" w:sz="0" w:space="0" w:color="auto"/>
                                                <w:left w:val="none" w:sz="0" w:space="0" w:color="auto"/>
                                                <w:bottom w:val="none" w:sz="0" w:space="0" w:color="auto"/>
                                                <w:right w:val="none" w:sz="0" w:space="0" w:color="auto"/>
                                              </w:divBdr>
                                              <w:divsChild>
                                                <w:div w:id="1758869538">
                                                  <w:marLeft w:val="0"/>
                                                  <w:marRight w:val="0"/>
                                                  <w:marTop w:val="0"/>
                                                  <w:marBottom w:val="0"/>
                                                  <w:divBdr>
                                                    <w:top w:val="none" w:sz="0" w:space="0" w:color="auto"/>
                                                    <w:left w:val="none" w:sz="0" w:space="0" w:color="auto"/>
                                                    <w:bottom w:val="none" w:sz="0" w:space="0" w:color="auto"/>
                                                    <w:right w:val="none" w:sz="0" w:space="0" w:color="auto"/>
                                                  </w:divBdr>
                                                  <w:divsChild>
                                                    <w:div w:id="1774088116">
                                                      <w:marLeft w:val="0"/>
                                                      <w:marRight w:val="0"/>
                                                      <w:marTop w:val="0"/>
                                                      <w:marBottom w:val="0"/>
                                                      <w:divBdr>
                                                        <w:top w:val="none" w:sz="0" w:space="0" w:color="auto"/>
                                                        <w:left w:val="none" w:sz="0" w:space="0" w:color="auto"/>
                                                        <w:bottom w:val="none" w:sz="0" w:space="0" w:color="auto"/>
                                                        <w:right w:val="none" w:sz="0" w:space="0" w:color="auto"/>
                                                      </w:divBdr>
                                                      <w:divsChild>
                                                        <w:div w:id="1238899823">
                                                          <w:marLeft w:val="0"/>
                                                          <w:marRight w:val="0"/>
                                                          <w:marTop w:val="0"/>
                                                          <w:marBottom w:val="0"/>
                                                          <w:divBdr>
                                                            <w:top w:val="none" w:sz="0" w:space="0" w:color="auto"/>
                                                            <w:left w:val="none" w:sz="0" w:space="0" w:color="auto"/>
                                                            <w:bottom w:val="none" w:sz="0" w:space="0" w:color="auto"/>
                                                            <w:right w:val="none" w:sz="0" w:space="0" w:color="auto"/>
                                                          </w:divBdr>
                                                          <w:divsChild>
                                                            <w:div w:id="1398898272">
                                                              <w:marLeft w:val="0"/>
                                                              <w:marRight w:val="0"/>
                                                              <w:marTop w:val="0"/>
                                                              <w:marBottom w:val="0"/>
                                                              <w:divBdr>
                                                                <w:top w:val="none" w:sz="0" w:space="0" w:color="auto"/>
                                                                <w:left w:val="none" w:sz="0" w:space="0" w:color="auto"/>
                                                                <w:bottom w:val="none" w:sz="0" w:space="0" w:color="auto"/>
                                                                <w:right w:val="none" w:sz="0" w:space="0" w:color="auto"/>
                                                              </w:divBdr>
                                                              <w:divsChild>
                                                                <w:div w:id="897597093">
                                                                  <w:marLeft w:val="0"/>
                                                                  <w:marRight w:val="0"/>
                                                                  <w:marTop w:val="0"/>
                                                                  <w:marBottom w:val="0"/>
                                                                  <w:divBdr>
                                                                    <w:top w:val="none" w:sz="0" w:space="0" w:color="auto"/>
                                                                    <w:left w:val="none" w:sz="0" w:space="0" w:color="auto"/>
                                                                    <w:bottom w:val="none" w:sz="0" w:space="0" w:color="auto"/>
                                                                    <w:right w:val="none" w:sz="0" w:space="0" w:color="auto"/>
                                                                  </w:divBdr>
                                                                  <w:divsChild>
                                                                    <w:div w:id="1782990220">
                                                                      <w:marLeft w:val="0"/>
                                                                      <w:marRight w:val="0"/>
                                                                      <w:marTop w:val="0"/>
                                                                      <w:marBottom w:val="0"/>
                                                                      <w:divBdr>
                                                                        <w:top w:val="none" w:sz="0" w:space="0" w:color="auto"/>
                                                                        <w:left w:val="none" w:sz="0" w:space="0" w:color="auto"/>
                                                                        <w:bottom w:val="none" w:sz="0" w:space="0" w:color="auto"/>
                                                                        <w:right w:val="none" w:sz="0" w:space="0" w:color="auto"/>
                                                                      </w:divBdr>
                                                                      <w:divsChild>
                                                                        <w:div w:id="1640455047">
                                                                          <w:marLeft w:val="0"/>
                                                                          <w:marRight w:val="0"/>
                                                                          <w:marTop w:val="0"/>
                                                                          <w:marBottom w:val="0"/>
                                                                          <w:divBdr>
                                                                            <w:top w:val="none" w:sz="0" w:space="0" w:color="auto"/>
                                                                            <w:left w:val="none" w:sz="0" w:space="0" w:color="auto"/>
                                                                            <w:bottom w:val="none" w:sz="0" w:space="0" w:color="auto"/>
                                                                            <w:right w:val="none" w:sz="0" w:space="0" w:color="auto"/>
                                                                          </w:divBdr>
                                                                          <w:divsChild>
                                                                            <w:div w:id="458885376">
                                                                              <w:marLeft w:val="0"/>
                                                                              <w:marRight w:val="0"/>
                                                                              <w:marTop w:val="0"/>
                                                                              <w:marBottom w:val="0"/>
                                                                              <w:divBdr>
                                                                                <w:top w:val="none" w:sz="0" w:space="0" w:color="auto"/>
                                                                                <w:left w:val="none" w:sz="0" w:space="0" w:color="auto"/>
                                                                                <w:bottom w:val="none" w:sz="0" w:space="0" w:color="auto"/>
                                                                                <w:right w:val="none" w:sz="0" w:space="0" w:color="auto"/>
                                                                              </w:divBdr>
                                                                              <w:divsChild>
                                                                                <w:div w:id="369261684">
                                                                                  <w:marLeft w:val="0"/>
                                                                                  <w:marRight w:val="0"/>
                                                                                  <w:marTop w:val="0"/>
                                                                                  <w:marBottom w:val="0"/>
                                                                                  <w:divBdr>
                                                                                    <w:top w:val="none" w:sz="0" w:space="0" w:color="auto"/>
                                                                                    <w:left w:val="none" w:sz="0" w:space="0" w:color="auto"/>
                                                                                    <w:bottom w:val="none" w:sz="0" w:space="0" w:color="auto"/>
                                                                                    <w:right w:val="none" w:sz="0" w:space="0" w:color="auto"/>
                                                                                  </w:divBdr>
                                                                                  <w:divsChild>
                                                                                    <w:div w:id="359820479">
                                                                                      <w:marLeft w:val="180"/>
                                                                                      <w:marRight w:val="180"/>
                                                                                      <w:marTop w:val="0"/>
                                                                                      <w:marBottom w:val="0"/>
                                                                                      <w:divBdr>
                                                                                        <w:top w:val="none" w:sz="0" w:space="0" w:color="auto"/>
                                                                                        <w:left w:val="none" w:sz="0" w:space="0" w:color="auto"/>
                                                                                        <w:bottom w:val="none" w:sz="0" w:space="0" w:color="auto"/>
                                                                                        <w:right w:val="none" w:sz="0" w:space="0" w:color="auto"/>
                                                                                      </w:divBdr>
                                                                                      <w:divsChild>
                                                                                        <w:div w:id="1508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24696">
      <w:bodyDiv w:val="1"/>
      <w:marLeft w:val="0"/>
      <w:marRight w:val="0"/>
      <w:marTop w:val="0"/>
      <w:marBottom w:val="0"/>
      <w:divBdr>
        <w:top w:val="none" w:sz="0" w:space="0" w:color="auto"/>
        <w:left w:val="none" w:sz="0" w:space="0" w:color="auto"/>
        <w:bottom w:val="none" w:sz="0" w:space="0" w:color="auto"/>
        <w:right w:val="none" w:sz="0" w:space="0" w:color="auto"/>
      </w:divBdr>
      <w:divsChild>
        <w:div w:id="13211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CB2C-9DB3-454A-BB8D-D87E531E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4294967247</TotalTime>
  <Pages>3</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Proser</dc:creator>
  <cp:keywords/>
  <dc:description/>
  <cp:lastModifiedBy>Proser</cp:lastModifiedBy>
  <cp:revision>11</cp:revision>
  <dcterms:created xsi:type="dcterms:W3CDTF">2010-09-28T13:07:00Z</dcterms:created>
  <dcterms:modified xsi:type="dcterms:W3CDTF">2010-09-28T12:20:00Z</dcterms:modified>
</cp:coreProperties>
</file>