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C5" w:rsidRDefault="00B35AC5" w:rsidP="00B35A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3BB9">
        <w:rPr>
          <w:rStyle w:val="apple-style-span"/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2. Ahir zaman da şeytan evin bacasından içeri girer başköşeye oturur herkes ona bakar.  Böyle bir hadis var mı? Varsa sahih midir, nasıl anlamak gerekir?</w:t>
      </w:r>
      <w:r w:rsidRPr="00543BB9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br/>
      </w:r>
    </w:p>
    <w:p w:rsidR="00C87399" w:rsidRDefault="00C87399" w:rsidP="00C8739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Cevab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-2-</w:t>
      </w:r>
    </w:p>
    <w:p w:rsidR="00C87399" w:rsidRDefault="00C87399" w:rsidP="00C8739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meyanda bir hadisin kaynağını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tesbit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edemedim.Ancak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imkânsız değildir.</w:t>
      </w:r>
    </w:p>
    <w:p w:rsidR="00C87399" w:rsidRDefault="00C87399" w:rsidP="00C8739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asrın en önemli bir meselesi olan televizyona Süleyman Peygamberin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Belkısın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tahtını getirmesiyle örnek verildiği gibi,kaynağını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alan hadislerde de bu manada bir ifade olabilir.</w:t>
      </w:r>
    </w:p>
    <w:p w:rsidR="00C87399" w:rsidRDefault="00C87399" w:rsidP="00C8739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Ancak şöyle bir ifadeye rastladım:</w:t>
      </w:r>
    </w:p>
    <w:p w:rsidR="00C87399" w:rsidRPr="001F475D" w:rsidRDefault="00C87399" w:rsidP="00C873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47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 günün alameti: Semadan (gökyüzünden) bir el uzanacak ve insanlar ona bakacak ve göreceklerdir.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1F47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 </w:t>
      </w:r>
      <w:proofErr w:type="spellStart"/>
      <w:r w:rsidRPr="001F47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Kavlul</w:t>
      </w:r>
      <w:proofErr w:type="spellEnd"/>
      <w:r w:rsidRPr="001F47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Muhtasar Fi </w:t>
      </w:r>
      <w:proofErr w:type="spellStart"/>
      <w:r w:rsidRPr="001F47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Alamatil</w:t>
      </w:r>
      <w:proofErr w:type="spellEnd"/>
      <w:r w:rsidRPr="001F47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1F47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Mehdiyyil</w:t>
      </w:r>
      <w:proofErr w:type="spellEnd"/>
      <w:r w:rsidRPr="001F47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1F47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Muntazar</w:t>
      </w:r>
      <w:proofErr w:type="spellEnd"/>
      <w:r w:rsidRPr="001F47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s. 53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r w:rsidRPr="001F475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F475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“</w:t>
      </w:r>
      <w:r w:rsidRPr="001F47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 günün alameti semada (gökyüzünde) uzatılmış ve insanların kendisine bakıp durduğu bir el'dir.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“(</w:t>
      </w:r>
      <w:proofErr w:type="spellStart"/>
      <w:r w:rsidRPr="001F47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Kitabül</w:t>
      </w:r>
      <w:proofErr w:type="spellEnd"/>
      <w:r w:rsidRPr="001F47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Burhan Fi </w:t>
      </w:r>
      <w:proofErr w:type="spellStart"/>
      <w:r w:rsidRPr="001F47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Alametil</w:t>
      </w:r>
      <w:proofErr w:type="spellEnd"/>
      <w:r w:rsidRPr="001F47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1F47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Mehdiyyil</w:t>
      </w:r>
      <w:proofErr w:type="spellEnd"/>
      <w:r w:rsidRPr="001F47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Ahir Zaman, s. 69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p w:rsidR="00C87399" w:rsidRPr="001F475D" w:rsidRDefault="00C87399" w:rsidP="00C87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F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Kaynak: </w:t>
      </w:r>
      <w:hyperlink r:id="rId4" w:anchor="ixzz1ZzzZPIn4" w:history="1">
        <w:r w:rsidRPr="001F475D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tr-TR"/>
          </w:rPr>
          <w:t>http://www.msxlabs.org/forum/muslumanlik-islamiyet/15650-kiyamet-alametleri.html#ixzz1ZzzZPIn4</w:t>
        </w:r>
      </w:hyperlink>
    </w:p>
    <w:p w:rsidR="00CB5955" w:rsidRDefault="00CB5955"/>
    <w:sectPr w:rsidR="00CB5955" w:rsidSect="00CB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AC5"/>
    <w:rsid w:val="005703DC"/>
    <w:rsid w:val="00B35AC5"/>
    <w:rsid w:val="00C87399"/>
    <w:rsid w:val="00CB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B35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xlabs.org/forum/muslumanlik-islamiyet/15650-kiyamet-alametleri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3</cp:revision>
  <dcterms:created xsi:type="dcterms:W3CDTF">2011-10-08T12:09:00Z</dcterms:created>
  <dcterms:modified xsi:type="dcterms:W3CDTF">2011-10-08T12:11:00Z</dcterms:modified>
</cp:coreProperties>
</file>