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6D" w:rsidRPr="00727D2D" w:rsidRDefault="00747B35" w:rsidP="00F304F2">
      <w:pPr>
        <w:spacing w:after="75" w:line="264" w:lineRule="auto"/>
        <w:ind w:firstLine="708"/>
        <w:outlineLvl w:val="1"/>
        <w:rPr>
          <w:rFonts w:ascii="Times New Roman" w:eastAsia="Times New Roman" w:hAnsi="Times New Roman" w:cs="Times New Roman"/>
          <w:b/>
          <w:color w:val="000000" w:themeColor="text1"/>
          <w:sz w:val="24"/>
          <w:szCs w:val="24"/>
          <w:lang w:eastAsia="tr-TR"/>
        </w:rPr>
      </w:pPr>
      <w:r w:rsidRPr="00727D2D">
        <w:rPr>
          <w:rFonts w:ascii="Times New Roman" w:eastAsia="Times New Roman" w:hAnsi="Times New Roman" w:cs="Times New Roman"/>
          <w:b/>
          <w:color w:val="000000" w:themeColor="text1"/>
          <w:sz w:val="24"/>
          <w:szCs w:val="24"/>
          <w:lang w:eastAsia="tr-TR"/>
        </w:rPr>
        <w:t>Soru:</w:t>
      </w:r>
      <w:r w:rsidR="00BE0D6D" w:rsidRPr="00BE0D6D">
        <w:rPr>
          <w:rFonts w:ascii="Times New Roman" w:eastAsia="Times New Roman" w:hAnsi="Times New Roman" w:cs="Times New Roman"/>
          <w:b/>
          <w:color w:val="000000" w:themeColor="text1"/>
          <w:sz w:val="24"/>
          <w:szCs w:val="24"/>
          <w:lang w:eastAsia="tr-TR"/>
        </w:rPr>
        <w:t>Ezan bölgemizde (Sakarya) çok uzun okunuyor. Hadislerde ağır okunması söylense de aynı zamanda gereksiz uzatıp musikiye uydurmanın da doğru olmadığı ifade ediliyor. Bununla ilgili olarak ezan okunurken kabirdekiler azap görmez onun için uzatıyoruz diyorlar. Böyle bir</w:t>
      </w:r>
      <w:r w:rsidR="00BE0D6D" w:rsidRPr="00727D2D">
        <w:rPr>
          <w:rFonts w:ascii="Times New Roman" w:eastAsia="Times New Roman" w:hAnsi="Times New Roman" w:cs="Times New Roman"/>
          <w:b/>
          <w:color w:val="000000" w:themeColor="text1"/>
          <w:sz w:val="24"/>
          <w:szCs w:val="24"/>
          <w:lang w:eastAsia="tr-TR"/>
        </w:rPr>
        <w:t xml:space="preserve"> </w:t>
      </w:r>
      <w:r w:rsidR="00BE0D6D" w:rsidRPr="00BE0D6D">
        <w:rPr>
          <w:rFonts w:ascii="Times New Roman" w:eastAsia="Times New Roman" w:hAnsi="Times New Roman" w:cs="Times New Roman"/>
          <w:b/>
          <w:color w:val="000000" w:themeColor="text1"/>
          <w:sz w:val="24"/>
          <w:szCs w:val="24"/>
          <w:lang w:eastAsia="tr-TR"/>
        </w:rPr>
        <w:t>şey hadislerde var mı? Satır sonlarında 4 eliften fazla uzatmak ve nağmeli okumak caiz midir?</w:t>
      </w:r>
    </w:p>
    <w:p w:rsidR="00BE0D6D" w:rsidRPr="00727D2D" w:rsidRDefault="00BE0D6D" w:rsidP="00BE0D6D">
      <w:pPr>
        <w:spacing w:after="75" w:line="264" w:lineRule="auto"/>
        <w:outlineLvl w:val="1"/>
        <w:rPr>
          <w:rFonts w:ascii="Times New Roman" w:eastAsia="Times New Roman" w:hAnsi="Times New Roman" w:cs="Times New Roman"/>
          <w:b/>
          <w:color w:val="000000" w:themeColor="text1"/>
          <w:sz w:val="24"/>
          <w:szCs w:val="24"/>
          <w:lang w:eastAsia="tr-TR"/>
        </w:rPr>
      </w:pPr>
    </w:p>
    <w:p w:rsidR="00BE0D6D" w:rsidRPr="00BE0D6D" w:rsidRDefault="00BE0D6D" w:rsidP="00F304F2">
      <w:pPr>
        <w:spacing w:after="75" w:line="264" w:lineRule="auto"/>
        <w:ind w:firstLine="708"/>
        <w:outlineLvl w:val="1"/>
        <w:rPr>
          <w:rFonts w:ascii="Times New Roman" w:eastAsia="Times New Roman" w:hAnsi="Times New Roman" w:cs="Times New Roman"/>
          <w:b/>
          <w:color w:val="000000" w:themeColor="text1"/>
          <w:sz w:val="24"/>
          <w:szCs w:val="24"/>
          <w:lang w:eastAsia="tr-TR"/>
        </w:rPr>
      </w:pPr>
      <w:r w:rsidRPr="00727D2D">
        <w:rPr>
          <w:rFonts w:ascii="Times New Roman" w:eastAsia="Times New Roman" w:hAnsi="Times New Roman" w:cs="Times New Roman"/>
          <w:b/>
          <w:color w:val="000000" w:themeColor="text1"/>
          <w:sz w:val="24"/>
          <w:szCs w:val="24"/>
          <w:lang w:eastAsia="tr-TR"/>
        </w:rPr>
        <w:t>Cevap:</w:t>
      </w:r>
      <w:r w:rsidR="001072EE" w:rsidRPr="00727D2D">
        <w:rPr>
          <w:rFonts w:ascii="Times New Roman" w:hAnsi="Times New Roman" w:cs="Times New Roman"/>
          <w:b/>
          <w:color w:val="000000" w:themeColor="text1"/>
          <w:sz w:val="24"/>
          <w:szCs w:val="24"/>
        </w:rPr>
        <w:t xml:space="preserve"> Ezanın sahih olmasının şartı yedidir:</w:t>
      </w:r>
      <w:r w:rsidR="001072EE" w:rsidRPr="00727D2D">
        <w:rPr>
          <w:rFonts w:ascii="Times New Roman" w:hAnsi="Times New Roman" w:cs="Times New Roman"/>
          <w:b/>
          <w:color w:val="000000" w:themeColor="text1"/>
          <w:sz w:val="24"/>
          <w:szCs w:val="24"/>
        </w:rPr>
        <w:br/>
        <w:t>1- Okuyanın Müslüman olması. Gayrimüslimin okuyacağı ezan sahih olmaz.</w:t>
      </w:r>
      <w:r w:rsidR="001072EE" w:rsidRPr="00727D2D">
        <w:rPr>
          <w:rFonts w:ascii="Times New Roman" w:hAnsi="Times New Roman" w:cs="Times New Roman"/>
          <w:b/>
          <w:color w:val="000000" w:themeColor="text1"/>
          <w:sz w:val="24"/>
          <w:szCs w:val="24"/>
        </w:rPr>
        <w:br/>
        <w:t>2- Temyiz (ezan okuyacak kimsenin iyiyi kötüden ayırt edecek durumda) olması.</w:t>
      </w:r>
      <w:r w:rsidR="001072EE" w:rsidRPr="00727D2D">
        <w:rPr>
          <w:rFonts w:ascii="Times New Roman" w:hAnsi="Times New Roman" w:cs="Times New Roman"/>
          <w:b/>
          <w:color w:val="000000" w:themeColor="text1"/>
          <w:sz w:val="24"/>
          <w:szCs w:val="24"/>
        </w:rPr>
        <w:br/>
        <w:t>3- Ezanın kelimeleri arasındaki tertibe riayet edilmesi. Yani bunlardan herhangi birini öne alıp diğerini arkaya bırakmak sahih değildir.</w:t>
      </w:r>
      <w:r w:rsidR="001072EE" w:rsidRPr="00727D2D">
        <w:rPr>
          <w:rFonts w:ascii="Times New Roman" w:hAnsi="Times New Roman" w:cs="Times New Roman"/>
          <w:b/>
          <w:color w:val="000000" w:themeColor="text1"/>
          <w:sz w:val="24"/>
          <w:szCs w:val="24"/>
        </w:rPr>
        <w:br/>
        <w:t>4- Ezanın kelimeleri arasında tevali. Bu kelimeler arasında uzun bir müddet sükut etmek veya konuşmak, ezanın sıhhatine zarar verir ve baştan okumak gerekir.</w:t>
      </w:r>
      <w:r w:rsidR="001072EE" w:rsidRPr="00727D2D">
        <w:rPr>
          <w:rFonts w:ascii="Times New Roman" w:hAnsi="Times New Roman" w:cs="Times New Roman"/>
          <w:b/>
          <w:color w:val="000000" w:themeColor="text1"/>
          <w:sz w:val="24"/>
          <w:szCs w:val="24"/>
        </w:rPr>
        <w:br/>
        <w:t>5- Vaktin girmiş olması.</w:t>
      </w:r>
      <w:r w:rsidR="001072EE" w:rsidRPr="00727D2D">
        <w:rPr>
          <w:rFonts w:ascii="Times New Roman" w:hAnsi="Times New Roman" w:cs="Times New Roman"/>
          <w:b/>
          <w:color w:val="000000" w:themeColor="text1"/>
          <w:sz w:val="24"/>
          <w:szCs w:val="24"/>
        </w:rPr>
        <w:br/>
        <w:t xml:space="preserve">6- Cemaat için okunan ezanın açık okunması. Kişinin kendi nefsi için okuyacağı ezanda açıktan okunması şart değildir. </w:t>
      </w:r>
      <w:r w:rsidR="001072EE" w:rsidRPr="00727D2D">
        <w:rPr>
          <w:rStyle w:val="DipnotBavurusu"/>
          <w:rFonts w:ascii="Times New Roman" w:hAnsi="Times New Roman" w:cs="Times New Roman"/>
          <w:b/>
          <w:color w:val="000000" w:themeColor="text1"/>
          <w:sz w:val="24"/>
          <w:szCs w:val="24"/>
        </w:rPr>
        <w:footnoteReference w:id="1"/>
      </w:r>
    </w:p>
    <w:p w:rsidR="007D21C7" w:rsidRPr="00727D2D" w:rsidRDefault="001072EE">
      <w:pPr>
        <w:rPr>
          <w:rFonts w:ascii="Times New Roman" w:hAnsi="Times New Roman" w:cs="Times New Roman"/>
          <w:b/>
          <w:color w:val="000000" w:themeColor="text1"/>
          <w:sz w:val="24"/>
          <w:szCs w:val="24"/>
        </w:rPr>
      </w:pPr>
      <w:r w:rsidRPr="00727D2D">
        <w:rPr>
          <w:rFonts w:ascii="Times New Roman" w:hAnsi="Times New Roman" w:cs="Times New Roman"/>
          <w:b/>
          <w:color w:val="000000" w:themeColor="text1"/>
          <w:sz w:val="24"/>
          <w:szCs w:val="24"/>
        </w:rPr>
        <w:tab/>
        <w:t>Ezanda esas olan ilandır.</w:t>
      </w:r>
    </w:p>
    <w:p w:rsidR="00891F91" w:rsidRPr="00727D2D" w:rsidRDefault="00891F91">
      <w:pPr>
        <w:rPr>
          <w:rFonts w:ascii="Times New Roman" w:hAnsi="Times New Roman" w:cs="Times New Roman"/>
          <w:b/>
          <w:color w:val="000000" w:themeColor="text1"/>
          <w:sz w:val="24"/>
          <w:szCs w:val="24"/>
        </w:rPr>
      </w:pPr>
      <w:r w:rsidRPr="00727D2D">
        <w:rPr>
          <w:rFonts w:ascii="Times New Roman" w:hAnsi="Times New Roman" w:cs="Times New Roman"/>
          <w:b/>
          <w:color w:val="000000" w:themeColor="text1"/>
          <w:sz w:val="24"/>
          <w:szCs w:val="24"/>
        </w:rPr>
        <w:tab/>
        <w:t>Ezanda kelimelerin arasını açarak okumaya teressül denir.Bu konuda fıkıhçıların görüşü şudur:</w:t>
      </w:r>
    </w:p>
    <w:p w:rsidR="00891F91" w:rsidRPr="00727D2D" w:rsidRDefault="00891F91" w:rsidP="00891F91">
      <w:pPr>
        <w:rPr>
          <w:rFonts w:ascii="Times New Roman" w:eastAsia="Times New Roman" w:hAnsi="Times New Roman" w:cs="Times New Roman"/>
          <w:b/>
          <w:color w:val="000000" w:themeColor="text1"/>
          <w:sz w:val="24"/>
          <w:szCs w:val="24"/>
          <w:lang w:eastAsia="tr-TR"/>
        </w:rPr>
      </w:pPr>
      <w:r w:rsidRPr="00727D2D">
        <w:rPr>
          <w:rFonts w:ascii="Times New Roman" w:hAnsi="Times New Roman" w:cs="Times New Roman"/>
          <w:b/>
          <w:color w:val="000000" w:themeColor="text1"/>
          <w:sz w:val="24"/>
          <w:szCs w:val="24"/>
        </w:rPr>
        <w:tab/>
        <w:t>-</w:t>
      </w:r>
      <w:r w:rsidRPr="00727D2D">
        <w:rPr>
          <w:rFonts w:ascii="Times New Roman" w:eastAsia="Times New Roman" w:hAnsi="Times New Roman" w:cs="Times New Roman"/>
          <w:b/>
          <w:color w:val="000000" w:themeColor="text1"/>
          <w:sz w:val="24"/>
          <w:szCs w:val="24"/>
          <w:lang w:eastAsia="tr-TR"/>
        </w:rPr>
        <w:t>Hanefiler dediler ki: Teressül, mühlet vermektir. Yani müezzin, iki cümle arasına, okuduğu cümle kadar bir sükût aralığı koymalıdır. Yalnız bu sükût iki tekbir arasında değil de iki tekbirden sonraki cümleler arasında yapılmalıdır.</w:t>
      </w:r>
    </w:p>
    <w:p w:rsidR="00891F91" w:rsidRPr="00891F91" w:rsidRDefault="00891F91" w:rsidP="006877F2">
      <w:pPr>
        <w:spacing w:after="0" w:line="240" w:lineRule="auto"/>
        <w:ind w:firstLine="708"/>
        <w:rPr>
          <w:rFonts w:ascii="Times New Roman" w:eastAsia="Times New Roman" w:hAnsi="Times New Roman" w:cs="Times New Roman"/>
          <w:b/>
          <w:color w:val="000000" w:themeColor="text1"/>
          <w:sz w:val="24"/>
          <w:szCs w:val="24"/>
          <w:lang w:eastAsia="tr-TR"/>
        </w:rPr>
      </w:pPr>
      <w:r w:rsidRPr="00891F91">
        <w:rPr>
          <w:rFonts w:ascii="Times New Roman" w:eastAsia="Times New Roman" w:hAnsi="Times New Roman" w:cs="Times New Roman"/>
          <w:b/>
          <w:color w:val="000000" w:themeColor="text1"/>
          <w:sz w:val="24"/>
          <w:szCs w:val="24"/>
          <w:lang w:eastAsia="tr-TR"/>
        </w:rPr>
        <w:t>Malikiler dediler ki: Teressül, ezandaki kelimeleri haddinden fazla uzatmamak demektir. Örfe göre aşın şekilde olmayan uzatmalar mekruhtur. Aşırı olanlarsa haramdır. Bu kaydı koymakla ezanın, zamanımızda şarkı gibi okunan ezanlarla ilgisi olmadığı ve bunun da Mâlikîlere göre haram olduğu anlaşılmış olmaktadır. Ki bunu yapanlar, şiddetle kınanmışlardır.</w:t>
      </w:r>
    </w:p>
    <w:p w:rsidR="00891F91" w:rsidRPr="00891F91" w:rsidRDefault="00891F91" w:rsidP="00891F91">
      <w:pPr>
        <w:spacing w:after="0" w:line="240" w:lineRule="auto"/>
        <w:rPr>
          <w:rFonts w:ascii="Times New Roman" w:eastAsia="Times New Roman" w:hAnsi="Times New Roman" w:cs="Times New Roman"/>
          <w:b/>
          <w:color w:val="000000" w:themeColor="text1"/>
          <w:sz w:val="24"/>
          <w:szCs w:val="24"/>
          <w:lang w:eastAsia="tr-TR"/>
        </w:rPr>
      </w:pPr>
      <w:r w:rsidRPr="00891F91">
        <w:rPr>
          <w:rFonts w:ascii="Times New Roman" w:eastAsia="Times New Roman" w:hAnsi="Times New Roman" w:cs="Times New Roman"/>
          <w:b/>
          <w:color w:val="000000" w:themeColor="text1"/>
          <w:sz w:val="24"/>
          <w:szCs w:val="24"/>
          <w:lang w:eastAsia="tr-TR"/>
        </w:rPr>
        <w:t> </w:t>
      </w:r>
    </w:p>
    <w:p w:rsidR="00891F91" w:rsidRPr="00891F91" w:rsidRDefault="00891F91" w:rsidP="006877F2">
      <w:pPr>
        <w:spacing w:after="0" w:line="240" w:lineRule="auto"/>
        <w:ind w:firstLine="708"/>
        <w:rPr>
          <w:rFonts w:ascii="Times New Roman" w:eastAsia="Times New Roman" w:hAnsi="Times New Roman" w:cs="Times New Roman"/>
          <w:b/>
          <w:color w:val="000000" w:themeColor="text1"/>
          <w:sz w:val="24"/>
          <w:szCs w:val="24"/>
          <w:lang w:eastAsia="tr-TR"/>
        </w:rPr>
      </w:pPr>
      <w:r w:rsidRPr="00891F91">
        <w:rPr>
          <w:rFonts w:ascii="Times New Roman" w:eastAsia="Times New Roman" w:hAnsi="Times New Roman" w:cs="Times New Roman"/>
          <w:b/>
          <w:color w:val="000000" w:themeColor="text1"/>
          <w:sz w:val="24"/>
          <w:szCs w:val="24"/>
          <w:lang w:eastAsia="tr-TR"/>
        </w:rPr>
        <w:t>Teressülün hükmüne gelince; Hanefîlerle Mâlikîler sünnet olduğunu, terkedilmesinin de mekruh olduğunu söyleyerek Şâfiîlerle Hanbelîlere muhalefet etmişlerdir. Şâfiî ve Hanbelîler derler ki: Ezanda teressül mendubtur. Terk edilmesi ise tenzîhen mekruhtur. Bu mânâdaki teressüle bazı mezhebler diğer bir takım kayıtlar da eklemişlerdir ki, bunlar aşağıda gösterilmiştir.</w:t>
      </w:r>
    </w:p>
    <w:p w:rsidR="00891F91" w:rsidRPr="00891F91" w:rsidRDefault="00891F91" w:rsidP="00891F91">
      <w:pPr>
        <w:spacing w:after="0" w:line="240" w:lineRule="auto"/>
        <w:rPr>
          <w:rFonts w:ascii="Times New Roman" w:eastAsia="Times New Roman" w:hAnsi="Times New Roman" w:cs="Times New Roman"/>
          <w:b/>
          <w:color w:val="000000" w:themeColor="text1"/>
          <w:sz w:val="24"/>
          <w:szCs w:val="24"/>
          <w:lang w:eastAsia="tr-TR"/>
        </w:rPr>
      </w:pPr>
      <w:r w:rsidRPr="00891F91">
        <w:rPr>
          <w:rFonts w:ascii="Times New Roman" w:eastAsia="Times New Roman" w:hAnsi="Times New Roman" w:cs="Times New Roman"/>
          <w:b/>
          <w:color w:val="000000" w:themeColor="text1"/>
          <w:sz w:val="24"/>
          <w:szCs w:val="24"/>
          <w:lang w:eastAsia="tr-TR"/>
        </w:rPr>
        <w:t> </w:t>
      </w:r>
    </w:p>
    <w:p w:rsidR="00891F91" w:rsidRPr="00891F91" w:rsidRDefault="00891F91" w:rsidP="006877F2">
      <w:pPr>
        <w:spacing w:after="0" w:line="240" w:lineRule="auto"/>
        <w:ind w:firstLine="708"/>
        <w:rPr>
          <w:rFonts w:ascii="Times New Roman" w:eastAsia="Times New Roman" w:hAnsi="Times New Roman" w:cs="Times New Roman"/>
          <w:b/>
          <w:color w:val="000000" w:themeColor="text1"/>
          <w:sz w:val="24"/>
          <w:szCs w:val="24"/>
          <w:lang w:eastAsia="tr-TR"/>
        </w:rPr>
      </w:pPr>
      <w:r w:rsidRPr="00891F91">
        <w:rPr>
          <w:rFonts w:ascii="Times New Roman" w:eastAsia="Times New Roman" w:hAnsi="Times New Roman" w:cs="Times New Roman"/>
          <w:b/>
          <w:color w:val="000000" w:themeColor="text1"/>
          <w:sz w:val="24"/>
          <w:szCs w:val="24"/>
          <w:lang w:eastAsia="tr-TR"/>
        </w:rPr>
        <w:t>Şafiiler dediler ki: Teressül, ağır okumaktır. Yalnız bu hüküm, tekbir için geçerli değildir. Tekbirlerin her ikisini, bir sesle aralık vermeksizin okumak gerekir.</w:t>
      </w:r>
    </w:p>
    <w:p w:rsidR="00D360E1" w:rsidRPr="00727D2D" w:rsidRDefault="00891F91" w:rsidP="00891F91">
      <w:pPr>
        <w:spacing w:after="0" w:line="240" w:lineRule="auto"/>
        <w:rPr>
          <w:rFonts w:ascii="Times New Roman" w:eastAsia="Times New Roman" w:hAnsi="Times New Roman" w:cs="Times New Roman"/>
          <w:b/>
          <w:color w:val="000000" w:themeColor="text1"/>
          <w:sz w:val="24"/>
          <w:szCs w:val="24"/>
          <w:lang w:eastAsia="tr-TR"/>
        </w:rPr>
      </w:pPr>
      <w:r w:rsidRPr="00891F91">
        <w:rPr>
          <w:rFonts w:ascii="Times New Roman" w:eastAsia="Times New Roman" w:hAnsi="Times New Roman" w:cs="Times New Roman"/>
          <w:b/>
          <w:color w:val="000000" w:themeColor="text1"/>
          <w:sz w:val="24"/>
          <w:szCs w:val="24"/>
          <w:lang w:eastAsia="tr-TR"/>
        </w:rPr>
        <w:t>Hanbeliler dediler ki:Teressül, ezanda mühlet vermek ve teenni ile okumak demektir.</w:t>
      </w:r>
    </w:p>
    <w:p w:rsidR="00D360E1" w:rsidRPr="00727D2D" w:rsidRDefault="00D360E1" w:rsidP="00D360E1">
      <w:pPr>
        <w:spacing w:after="0" w:line="240" w:lineRule="auto"/>
        <w:ind w:firstLine="708"/>
        <w:rPr>
          <w:rFonts w:ascii="Times New Roman" w:eastAsia="Times New Roman" w:hAnsi="Times New Roman" w:cs="Times New Roman"/>
          <w:b/>
          <w:color w:val="000000" w:themeColor="text1"/>
          <w:sz w:val="24"/>
          <w:szCs w:val="24"/>
          <w:lang w:eastAsia="tr-TR"/>
        </w:rPr>
      </w:pPr>
      <w:r w:rsidRPr="00727D2D">
        <w:rPr>
          <w:rFonts w:ascii="Times New Roman" w:eastAsia="Times New Roman" w:hAnsi="Times New Roman" w:cs="Times New Roman"/>
          <w:b/>
          <w:color w:val="000000" w:themeColor="text1"/>
          <w:sz w:val="24"/>
          <w:szCs w:val="24"/>
          <w:lang w:eastAsia="tr-TR"/>
        </w:rPr>
        <w:t>Makam ile okunması hususunda mezheblerin görüşü ise;</w:t>
      </w:r>
    </w:p>
    <w:p w:rsidR="00D360E1" w:rsidRPr="00D360E1" w:rsidRDefault="00D360E1" w:rsidP="00D360E1">
      <w:pPr>
        <w:spacing w:after="0" w:line="240" w:lineRule="auto"/>
        <w:rPr>
          <w:rFonts w:ascii="Times New Roman" w:eastAsia="Times New Roman" w:hAnsi="Times New Roman" w:cs="Times New Roman"/>
          <w:b/>
          <w:color w:val="000000" w:themeColor="text1"/>
          <w:sz w:val="24"/>
          <w:szCs w:val="24"/>
          <w:lang w:eastAsia="tr-TR"/>
        </w:rPr>
      </w:pPr>
      <w:r w:rsidRPr="00D360E1">
        <w:rPr>
          <w:rFonts w:ascii="Times New Roman" w:eastAsia="Times New Roman" w:hAnsi="Times New Roman" w:cs="Times New Roman"/>
          <w:b/>
          <w:color w:val="000000" w:themeColor="text1"/>
          <w:sz w:val="24"/>
          <w:szCs w:val="24"/>
          <w:lang w:eastAsia="tr-TR"/>
        </w:rPr>
        <w:t>Şafiiler dediler ki: Tegannî, bir nağmeden diğerine geçmektir. Ezanı bir tek nağmeyle okuyup sürdürmek sünnettir.</w:t>
      </w:r>
    </w:p>
    <w:p w:rsidR="00D360E1" w:rsidRPr="00D360E1" w:rsidRDefault="00D360E1" w:rsidP="006877F2">
      <w:pPr>
        <w:spacing w:after="0" w:line="240" w:lineRule="auto"/>
        <w:ind w:firstLine="708"/>
        <w:rPr>
          <w:rFonts w:ascii="Times New Roman" w:eastAsia="Times New Roman" w:hAnsi="Times New Roman" w:cs="Times New Roman"/>
          <w:b/>
          <w:color w:val="000000" w:themeColor="text1"/>
          <w:sz w:val="24"/>
          <w:szCs w:val="24"/>
          <w:lang w:eastAsia="tr-TR"/>
        </w:rPr>
      </w:pPr>
      <w:r w:rsidRPr="00D360E1">
        <w:rPr>
          <w:rFonts w:ascii="Times New Roman" w:eastAsia="Times New Roman" w:hAnsi="Times New Roman" w:cs="Times New Roman"/>
          <w:b/>
          <w:color w:val="000000" w:themeColor="text1"/>
          <w:sz w:val="24"/>
          <w:szCs w:val="24"/>
          <w:lang w:eastAsia="tr-TR"/>
        </w:rPr>
        <w:t>Hanbeliler dediler ki: Tegannî, ezanı titreterek, neşe ile okumaktır ve bu şekilde okuyuş mekruhtur.</w:t>
      </w:r>
    </w:p>
    <w:p w:rsidR="00D360E1" w:rsidRPr="00D360E1" w:rsidRDefault="00D360E1" w:rsidP="006877F2">
      <w:pPr>
        <w:spacing w:after="0" w:line="240" w:lineRule="auto"/>
        <w:ind w:firstLine="708"/>
        <w:rPr>
          <w:rFonts w:ascii="Times New Roman" w:eastAsia="Times New Roman" w:hAnsi="Times New Roman" w:cs="Times New Roman"/>
          <w:b/>
          <w:color w:val="000000" w:themeColor="text1"/>
          <w:sz w:val="24"/>
          <w:szCs w:val="24"/>
          <w:lang w:eastAsia="tr-TR"/>
        </w:rPr>
      </w:pPr>
      <w:r w:rsidRPr="00D360E1">
        <w:rPr>
          <w:rFonts w:ascii="Times New Roman" w:eastAsia="Times New Roman" w:hAnsi="Times New Roman" w:cs="Times New Roman"/>
          <w:b/>
          <w:color w:val="000000" w:themeColor="text1"/>
          <w:sz w:val="24"/>
          <w:szCs w:val="24"/>
          <w:lang w:eastAsia="tr-TR"/>
        </w:rPr>
        <w:lastRenderedPageBreak/>
        <w:t>Hanefiler dediler ki: Kelimeleri bir harf veya hareke ekleyerek değiştirmeyecek şekilde tegannî ile ezan okumak güzeldir. Kelimeler değiştirildiği takdirde tegannî ile ezan okumak haramdır. Böyle bir ezanı dinlemek de helâl değildir.</w:t>
      </w:r>
    </w:p>
    <w:p w:rsidR="00891F91" w:rsidRPr="00891F91" w:rsidRDefault="00D360E1" w:rsidP="00D360E1">
      <w:pPr>
        <w:spacing w:after="0" w:line="240" w:lineRule="auto"/>
        <w:rPr>
          <w:rFonts w:ascii="Times New Roman" w:eastAsia="Times New Roman" w:hAnsi="Times New Roman" w:cs="Times New Roman"/>
          <w:b/>
          <w:color w:val="000000" w:themeColor="text1"/>
          <w:sz w:val="24"/>
          <w:szCs w:val="24"/>
          <w:lang w:eastAsia="tr-TR"/>
        </w:rPr>
      </w:pPr>
      <w:r w:rsidRPr="00D360E1">
        <w:rPr>
          <w:rFonts w:ascii="Times New Roman" w:eastAsia="Times New Roman" w:hAnsi="Times New Roman" w:cs="Times New Roman"/>
          <w:b/>
          <w:color w:val="000000" w:themeColor="text1"/>
          <w:sz w:val="24"/>
          <w:szCs w:val="24"/>
          <w:lang w:eastAsia="tr-TR"/>
        </w:rPr>
        <w:t>Malikiler dediler ki: Huşûa ters olduğu için ezanın kelimelerini titreterek, neşeyle okumak mekruhtur. Bunda örfe göre aşırılığa gidildiği takdirde haram işlenmiş olur.</w:t>
      </w:r>
      <w:r w:rsidRPr="00727D2D">
        <w:rPr>
          <w:rStyle w:val="DipnotBavurusu"/>
          <w:rFonts w:ascii="Times New Roman" w:eastAsia="Times New Roman" w:hAnsi="Times New Roman" w:cs="Times New Roman"/>
          <w:b/>
          <w:color w:val="000000" w:themeColor="text1"/>
          <w:sz w:val="24"/>
          <w:szCs w:val="24"/>
          <w:lang w:eastAsia="tr-TR"/>
        </w:rPr>
        <w:footnoteReference w:id="2"/>
      </w:r>
    </w:p>
    <w:p w:rsidR="00510EF6" w:rsidRPr="00727D2D" w:rsidRDefault="00510EF6" w:rsidP="00510EF6">
      <w:pPr>
        <w:widowControl w:val="0"/>
        <w:adjustRightInd w:val="0"/>
        <w:jc w:val="both"/>
        <w:rPr>
          <w:rFonts w:ascii="Times New Roman" w:eastAsia="Times New Roman" w:hAnsi="Times New Roman" w:cs="Times New Roman"/>
          <w:b/>
          <w:color w:val="000000" w:themeColor="text1"/>
          <w:sz w:val="24"/>
          <w:szCs w:val="24"/>
          <w:lang w:eastAsia="tr-TR"/>
        </w:rPr>
      </w:pPr>
      <w:r w:rsidRPr="00727D2D">
        <w:rPr>
          <w:rFonts w:ascii="Times New Roman" w:hAnsi="Times New Roman" w:cs="Times New Roman"/>
          <w:b/>
          <w:color w:val="000000" w:themeColor="text1"/>
          <w:sz w:val="24"/>
          <w:szCs w:val="24"/>
        </w:rPr>
        <w:tab/>
      </w:r>
      <w:r w:rsidRPr="00727D2D">
        <w:rPr>
          <w:rFonts w:ascii="Times New Roman" w:eastAsia="Times New Roman" w:hAnsi="Times New Roman" w:cs="Times New Roman"/>
          <w:b/>
          <w:color w:val="000000" w:themeColor="text1"/>
          <w:sz w:val="24"/>
          <w:szCs w:val="24"/>
          <w:lang w:eastAsia="tr-TR"/>
        </w:rPr>
        <w:t>Ezan ve kamette sünnet olan şudur:</w:t>
      </w:r>
    </w:p>
    <w:p w:rsidR="00510EF6" w:rsidRPr="00510EF6" w:rsidRDefault="00510EF6" w:rsidP="00727D2D">
      <w:pPr>
        <w:widowControl w:val="0"/>
        <w:adjustRightInd w:val="0"/>
        <w:spacing w:after="0" w:line="240" w:lineRule="auto"/>
        <w:ind w:firstLine="708"/>
        <w:jc w:val="both"/>
        <w:rPr>
          <w:rFonts w:ascii="Times New Roman" w:eastAsia="Times New Roman" w:hAnsi="Times New Roman" w:cs="Times New Roman"/>
          <w:b/>
          <w:color w:val="000000" w:themeColor="text1"/>
          <w:sz w:val="24"/>
          <w:szCs w:val="24"/>
          <w:lang w:eastAsia="tr-TR"/>
        </w:rPr>
      </w:pPr>
      <w:r w:rsidRPr="00510EF6">
        <w:rPr>
          <w:rFonts w:ascii="Times New Roman" w:eastAsia="Times New Roman" w:hAnsi="Times New Roman" w:cs="Times New Roman"/>
          <w:b/>
          <w:color w:val="000000" w:themeColor="text1"/>
          <w:sz w:val="24"/>
          <w:szCs w:val="24"/>
          <w:lang w:eastAsia="tr-TR"/>
        </w:rPr>
        <w:t>1)Kameti süratle ezanı ise tertil üzere okumak.</w:t>
      </w:r>
    </w:p>
    <w:p w:rsidR="00510EF6" w:rsidRPr="00510EF6" w:rsidRDefault="00510EF6" w:rsidP="00727D2D">
      <w:pPr>
        <w:widowControl w:val="0"/>
        <w:adjustRightInd w:val="0"/>
        <w:spacing w:after="0" w:line="240" w:lineRule="auto"/>
        <w:ind w:firstLine="708"/>
        <w:jc w:val="both"/>
        <w:rPr>
          <w:rFonts w:ascii="Times New Roman" w:eastAsia="Times New Roman" w:hAnsi="Times New Roman" w:cs="Times New Roman"/>
          <w:b/>
          <w:color w:val="000000" w:themeColor="text1"/>
          <w:sz w:val="24"/>
          <w:szCs w:val="24"/>
          <w:lang w:eastAsia="tr-TR"/>
        </w:rPr>
      </w:pPr>
      <w:r w:rsidRPr="00510EF6">
        <w:rPr>
          <w:rFonts w:ascii="Times New Roman" w:eastAsia="Times New Roman" w:hAnsi="Times New Roman" w:cs="Times New Roman"/>
          <w:b/>
          <w:color w:val="000000" w:themeColor="text1"/>
          <w:sz w:val="24"/>
          <w:szCs w:val="24"/>
          <w:lang w:eastAsia="tr-TR"/>
        </w:rPr>
        <w:t>2)Ezanda tercî yapmak. (Tercî, kelime-i şahadeti önce hafif, sonra yüksek sesle okumaktır.)</w:t>
      </w:r>
    </w:p>
    <w:p w:rsidR="00510EF6" w:rsidRPr="00510EF6" w:rsidRDefault="00510EF6" w:rsidP="00727D2D">
      <w:pPr>
        <w:widowControl w:val="0"/>
        <w:adjustRightInd w:val="0"/>
        <w:spacing w:after="0" w:line="240" w:lineRule="auto"/>
        <w:ind w:firstLine="708"/>
        <w:rPr>
          <w:rFonts w:ascii="Times New Roman" w:eastAsia="Times New Roman" w:hAnsi="Times New Roman" w:cs="Times New Roman"/>
          <w:b/>
          <w:color w:val="000000" w:themeColor="text1"/>
          <w:sz w:val="24"/>
          <w:szCs w:val="24"/>
          <w:lang w:eastAsia="tr-TR"/>
        </w:rPr>
      </w:pPr>
      <w:r w:rsidRPr="00510EF6">
        <w:rPr>
          <w:rFonts w:ascii="Times New Roman" w:eastAsia="Times New Roman" w:hAnsi="Times New Roman" w:cs="Times New Roman"/>
          <w:b/>
          <w:color w:val="000000" w:themeColor="text1"/>
          <w:sz w:val="24"/>
          <w:szCs w:val="24"/>
          <w:lang w:eastAsia="tr-TR"/>
        </w:rPr>
        <w:t>3)Sabah namazında tesvib yapmak,</w:t>
      </w:r>
      <w:r w:rsidR="00FD76D4" w:rsidRPr="00727D2D">
        <w:rPr>
          <w:rFonts w:ascii="Times New Roman" w:eastAsia="Times New Roman" w:hAnsi="Times New Roman" w:cs="Times New Roman"/>
          <w:b/>
          <w:color w:val="000000" w:themeColor="text1"/>
          <w:sz w:val="24"/>
          <w:szCs w:val="24"/>
          <w:lang w:eastAsia="tr-TR"/>
        </w:rPr>
        <w:t>(</w:t>
      </w:r>
      <w:r w:rsidR="00FD76D4" w:rsidRPr="00727D2D">
        <w:rPr>
          <w:rFonts w:ascii="Times New Roman" w:hAnsi="Times New Roman" w:cs="Times New Roman"/>
          <w:b/>
          <w:color w:val="000000" w:themeColor="text1"/>
          <w:sz w:val="24"/>
          <w:szCs w:val="24"/>
        </w:rPr>
        <w:t xml:space="preserve"> sabah ezanında "Hayye ale´l-felâh" sözünü bitirince:"Esselâtü hayrün mine´n-nevm, esseiâtü hayrün mine´n-nevm" (Namaz uykudan hayırlıdır)demektir.</w:t>
      </w:r>
      <w:r w:rsidRPr="00510EF6">
        <w:rPr>
          <w:rFonts w:ascii="Times New Roman" w:eastAsia="Times New Roman" w:hAnsi="Times New Roman" w:cs="Times New Roman"/>
          <w:b/>
          <w:color w:val="000000" w:themeColor="text1"/>
          <w:sz w:val="24"/>
          <w:szCs w:val="24"/>
          <w:lang w:eastAsia="tr-TR"/>
        </w:rPr>
        <w:t xml:space="preserve"> </w:t>
      </w:r>
    </w:p>
    <w:p w:rsidR="00510EF6" w:rsidRPr="00727D2D" w:rsidRDefault="00510EF6" w:rsidP="00727D2D">
      <w:pPr>
        <w:widowControl w:val="0"/>
        <w:adjustRightInd w:val="0"/>
        <w:spacing w:after="0" w:line="240" w:lineRule="auto"/>
        <w:ind w:firstLine="708"/>
        <w:jc w:val="both"/>
        <w:rPr>
          <w:rFonts w:ascii="Times New Roman" w:eastAsia="Times New Roman" w:hAnsi="Times New Roman" w:cs="Times New Roman"/>
          <w:b/>
          <w:color w:val="000000" w:themeColor="text1"/>
          <w:sz w:val="24"/>
          <w:szCs w:val="24"/>
          <w:lang w:eastAsia="tr-TR"/>
        </w:rPr>
      </w:pPr>
      <w:r w:rsidRPr="00510EF6">
        <w:rPr>
          <w:rFonts w:ascii="Times New Roman" w:eastAsia="Times New Roman" w:hAnsi="Times New Roman" w:cs="Times New Roman"/>
          <w:b/>
          <w:color w:val="000000" w:themeColor="text1"/>
          <w:sz w:val="24"/>
          <w:szCs w:val="24"/>
          <w:lang w:eastAsia="tr-TR"/>
        </w:rPr>
        <w:t>4)Ezanı ayakta ve kıbleye yönelik okumak.</w:t>
      </w:r>
      <w:r w:rsidR="00FD76D4" w:rsidRPr="00727D2D">
        <w:rPr>
          <w:rStyle w:val="DipnotBavurusu"/>
          <w:rFonts w:ascii="Times New Roman" w:eastAsia="Times New Roman" w:hAnsi="Times New Roman" w:cs="Times New Roman"/>
          <w:b/>
          <w:color w:val="000000" w:themeColor="text1"/>
          <w:sz w:val="24"/>
          <w:szCs w:val="24"/>
          <w:lang w:eastAsia="tr-TR"/>
        </w:rPr>
        <w:footnoteReference w:id="3"/>
      </w:r>
      <w:r w:rsidR="006877F2" w:rsidRPr="00727D2D">
        <w:rPr>
          <w:rFonts w:ascii="Times New Roman" w:eastAsia="Times New Roman" w:hAnsi="Times New Roman" w:cs="Times New Roman"/>
          <w:b/>
          <w:color w:val="000000" w:themeColor="text1"/>
          <w:sz w:val="24"/>
          <w:szCs w:val="24"/>
          <w:lang w:eastAsia="tr-TR"/>
        </w:rPr>
        <w:t xml:space="preserve"> </w:t>
      </w:r>
    </w:p>
    <w:p w:rsidR="00CD7DCD" w:rsidRPr="00727D2D" w:rsidRDefault="00CD7DCD" w:rsidP="00510EF6">
      <w:pPr>
        <w:widowControl w:val="0"/>
        <w:adjustRightInd w:val="0"/>
        <w:spacing w:after="0" w:line="240" w:lineRule="auto"/>
        <w:jc w:val="both"/>
        <w:rPr>
          <w:rFonts w:ascii="Times New Roman" w:eastAsia="Times New Roman" w:hAnsi="Times New Roman" w:cs="Times New Roman"/>
          <w:b/>
          <w:color w:val="000000" w:themeColor="text1"/>
          <w:sz w:val="24"/>
          <w:szCs w:val="24"/>
          <w:lang w:eastAsia="tr-TR"/>
        </w:rPr>
      </w:pPr>
      <w:r w:rsidRPr="00727D2D">
        <w:rPr>
          <w:rFonts w:ascii="Times New Roman" w:eastAsia="Times New Roman" w:hAnsi="Times New Roman" w:cs="Times New Roman"/>
          <w:b/>
          <w:color w:val="000000" w:themeColor="text1"/>
          <w:sz w:val="24"/>
          <w:szCs w:val="24"/>
          <w:lang w:eastAsia="tr-TR"/>
        </w:rPr>
        <w:tab/>
      </w:r>
    </w:p>
    <w:p w:rsidR="00CD7DCD" w:rsidRPr="00727D2D" w:rsidRDefault="00CD7DCD" w:rsidP="00CD7DCD">
      <w:pPr>
        <w:pStyle w:val="NormalWeb"/>
        <w:rPr>
          <w:b/>
        </w:rPr>
      </w:pPr>
      <w:r w:rsidRPr="00727D2D">
        <w:rPr>
          <w:b/>
          <w:color w:val="000000" w:themeColor="text1"/>
        </w:rPr>
        <w:tab/>
      </w:r>
      <w:r w:rsidR="00461A80">
        <w:rPr>
          <w:b/>
          <w:color w:val="000000" w:themeColor="text1"/>
        </w:rPr>
        <w:t>-</w:t>
      </w:r>
      <w:r w:rsidRPr="00727D2D">
        <w:rPr>
          <w:rStyle w:val="Gl"/>
        </w:rPr>
        <w:t xml:space="preserve">Hz. Câbir (radıyallâhu anh) anlatıyor: "Resülullah (aleyhissalâtu vesselâm) Bilâl (radıyallâhu anh)'e: </w:t>
      </w:r>
    </w:p>
    <w:p w:rsidR="00CD7DCD" w:rsidRPr="00727D2D" w:rsidRDefault="00CD7DCD" w:rsidP="00461A80">
      <w:pPr>
        <w:pStyle w:val="NormalWeb"/>
        <w:ind w:firstLine="708"/>
        <w:rPr>
          <w:b/>
        </w:rPr>
      </w:pPr>
      <w:r w:rsidRPr="00727D2D">
        <w:rPr>
          <w:rStyle w:val="Gl"/>
        </w:rPr>
        <w:t>"Ezan okuduğun zaman ağır ağır oku. İkâmet getirdiğin zaman da peş peşe serî oku. Ezanla ikâmetin arasına, yemek yiyenin yemeğinden, içenini içmesinden, üzerine sıkışarak helaya girmiş olanın heladan fâriğ olacağı bir zaman fasılası koy" diye talimat verdi. Şunu da ilave etti: "Beni görünceye kadar da (ikâmet için) kalkmayın."</w:t>
      </w:r>
      <w:r w:rsidRPr="00727D2D">
        <w:rPr>
          <w:rStyle w:val="DipnotBavurusu"/>
          <w:b/>
          <w:bCs/>
        </w:rPr>
        <w:footnoteReference w:id="4"/>
      </w:r>
    </w:p>
    <w:p w:rsidR="006877F2" w:rsidRPr="00727D2D" w:rsidRDefault="006877F2" w:rsidP="00510EF6">
      <w:pPr>
        <w:widowControl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6877F2" w:rsidRPr="00727D2D" w:rsidRDefault="006877F2" w:rsidP="00461A80">
      <w:pPr>
        <w:widowControl w:val="0"/>
        <w:adjustRightInd w:val="0"/>
        <w:rPr>
          <w:rFonts w:ascii="Times New Roman" w:eastAsia="Times New Roman" w:hAnsi="Times New Roman" w:cs="Times New Roman"/>
          <w:b/>
          <w:sz w:val="24"/>
          <w:szCs w:val="24"/>
          <w:lang w:eastAsia="tr-TR"/>
        </w:rPr>
      </w:pPr>
      <w:r w:rsidRPr="00727D2D">
        <w:rPr>
          <w:rFonts w:ascii="Times New Roman" w:eastAsia="Times New Roman" w:hAnsi="Times New Roman" w:cs="Times New Roman"/>
          <w:b/>
          <w:color w:val="000000" w:themeColor="text1"/>
          <w:sz w:val="24"/>
          <w:szCs w:val="24"/>
          <w:lang w:eastAsia="tr-TR"/>
        </w:rPr>
        <w:tab/>
        <w:t>Aynı zamanda,</w:t>
      </w:r>
      <w:r w:rsidRPr="00727D2D">
        <w:rPr>
          <w:rFonts w:ascii="Times New Roman" w:eastAsia="Times New Roman" w:hAnsi="Times New Roman" w:cs="Times New Roman"/>
          <w:b/>
          <w:sz w:val="24"/>
          <w:szCs w:val="24"/>
          <w:lang w:eastAsia="tr-TR"/>
        </w:rPr>
        <w:t>Ezanda sünnet olan: Onu, yüksek bir yerde okuyup sesi de yükselterek, komşulara duyurmak ve kendine de meşakkat verme</w:t>
      </w:r>
      <w:r w:rsidRPr="00727D2D">
        <w:rPr>
          <w:rFonts w:ascii="Times New Roman" w:eastAsia="Times New Roman" w:hAnsi="Times New Roman" w:cs="Times New Roman"/>
          <w:b/>
          <w:sz w:val="24"/>
          <w:szCs w:val="24"/>
          <w:lang w:eastAsia="tr-TR"/>
        </w:rPr>
        <w:softHyphen/>
        <w:t xml:space="preserve">mektir. </w:t>
      </w:r>
    </w:p>
    <w:p w:rsidR="006877F2" w:rsidRPr="00727D2D" w:rsidRDefault="006877F2" w:rsidP="00461A80">
      <w:pPr>
        <w:widowControl w:val="0"/>
        <w:adjustRightInd w:val="0"/>
        <w:spacing w:after="0" w:line="240" w:lineRule="auto"/>
        <w:ind w:firstLine="708"/>
        <w:rPr>
          <w:rFonts w:ascii="Times New Roman" w:eastAsia="Times New Roman" w:hAnsi="Times New Roman" w:cs="Times New Roman"/>
          <w:b/>
          <w:sz w:val="24"/>
          <w:szCs w:val="24"/>
          <w:lang w:eastAsia="tr-TR"/>
        </w:rPr>
      </w:pPr>
      <w:r w:rsidRPr="006877F2">
        <w:rPr>
          <w:rFonts w:ascii="Times New Roman" w:eastAsia="Times New Roman" w:hAnsi="Times New Roman" w:cs="Times New Roman"/>
          <w:b/>
          <w:sz w:val="24"/>
          <w:szCs w:val="24"/>
          <w:lang w:eastAsia="tr-TR"/>
        </w:rPr>
        <w:t>Ezan okuyan müezzinin, sesini, gücünün yettiğinden daha fazla yükseltmeye çalışması mekruhtur</w:t>
      </w:r>
      <w:r w:rsidRPr="00727D2D">
        <w:rPr>
          <w:rFonts w:ascii="Times New Roman" w:eastAsia="Times New Roman" w:hAnsi="Times New Roman" w:cs="Times New Roman"/>
          <w:b/>
          <w:sz w:val="24"/>
          <w:szCs w:val="24"/>
          <w:lang w:eastAsia="tr-TR"/>
        </w:rPr>
        <w:t>.</w:t>
      </w:r>
      <w:r w:rsidRPr="00727D2D">
        <w:rPr>
          <w:rStyle w:val="DipnotBavurusu"/>
          <w:rFonts w:ascii="Times New Roman" w:eastAsia="Times New Roman" w:hAnsi="Times New Roman" w:cs="Times New Roman"/>
          <w:b/>
          <w:sz w:val="24"/>
          <w:szCs w:val="24"/>
          <w:lang w:eastAsia="tr-TR"/>
        </w:rPr>
        <w:footnoteReference w:id="5"/>
      </w:r>
    </w:p>
    <w:p w:rsidR="006877F2" w:rsidRPr="006877F2" w:rsidRDefault="006877F2" w:rsidP="006877F2">
      <w:pPr>
        <w:widowControl w:val="0"/>
        <w:adjustRightInd w:val="0"/>
        <w:spacing w:after="0" w:line="240" w:lineRule="auto"/>
        <w:ind w:firstLine="708"/>
        <w:jc w:val="both"/>
        <w:rPr>
          <w:rFonts w:ascii="Times New Roman" w:eastAsia="Times New Roman" w:hAnsi="Times New Roman" w:cs="Times New Roman"/>
          <w:b/>
          <w:sz w:val="24"/>
          <w:szCs w:val="24"/>
          <w:lang w:eastAsia="tr-TR"/>
        </w:rPr>
      </w:pPr>
      <w:r w:rsidRPr="00727D2D">
        <w:rPr>
          <w:rFonts w:ascii="Times New Roman" w:eastAsia="Times New Roman" w:hAnsi="Times New Roman" w:cs="Times New Roman"/>
          <w:b/>
          <w:sz w:val="24"/>
          <w:szCs w:val="24"/>
          <w:lang w:eastAsia="tr-TR"/>
        </w:rPr>
        <w:t>Okumada fıtri olanı bozmadan takip etmek esastır.</w:t>
      </w:r>
    </w:p>
    <w:p w:rsidR="006877F2" w:rsidRPr="00510EF6" w:rsidRDefault="006877F2" w:rsidP="00510EF6">
      <w:pPr>
        <w:widowControl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rsidR="00FD76D4" w:rsidRPr="00727D2D" w:rsidRDefault="00FD76D4">
      <w:pPr>
        <w:rPr>
          <w:rFonts w:ascii="Times New Roman" w:hAnsi="Times New Roman" w:cs="Times New Roman"/>
          <w:b/>
          <w:color w:val="000000" w:themeColor="text1"/>
          <w:sz w:val="24"/>
          <w:szCs w:val="24"/>
        </w:rPr>
      </w:pPr>
      <w:r w:rsidRPr="00727D2D">
        <w:rPr>
          <w:rFonts w:ascii="Times New Roman" w:hAnsi="Times New Roman" w:cs="Times New Roman"/>
          <w:b/>
          <w:color w:val="000000" w:themeColor="text1"/>
          <w:sz w:val="24"/>
          <w:szCs w:val="24"/>
        </w:rPr>
        <w:tab/>
        <w:t>-Ebû Sa´îd El-Hudrî´den (Radıyallahu Anh) rivayet edildiğine göre,</w:t>
      </w:r>
      <w:r w:rsidRPr="00727D2D">
        <w:rPr>
          <w:rFonts w:ascii="Times New Roman" w:hAnsi="Times New Roman" w:cs="Times New Roman"/>
          <w:b/>
          <w:color w:val="000000" w:themeColor="text1"/>
          <w:sz w:val="24"/>
          <w:szCs w:val="24"/>
        </w:rPr>
        <w:br/>
      </w:r>
      <w:r w:rsidRPr="00727D2D">
        <w:rPr>
          <w:rFonts w:ascii="Times New Roman" w:hAnsi="Times New Roman" w:cs="Times New Roman"/>
          <w:b/>
          <w:color w:val="000000" w:themeColor="text1"/>
          <w:sz w:val="24"/>
          <w:szCs w:val="24"/>
        </w:rPr>
        <w:br/>
        <w:t xml:space="preserve">               Resûlüllah Sallallahu Aleyhi ve Sellem´den işittim:</w:t>
      </w:r>
      <w:r w:rsidRPr="00727D2D">
        <w:rPr>
          <w:rFonts w:ascii="Times New Roman" w:hAnsi="Times New Roman" w:cs="Times New Roman"/>
          <w:b/>
          <w:color w:val="000000" w:themeColor="text1"/>
          <w:sz w:val="24"/>
          <w:szCs w:val="24"/>
        </w:rPr>
        <w:br/>
      </w:r>
      <w:r w:rsidRPr="00727D2D">
        <w:rPr>
          <w:rFonts w:ascii="Times New Roman" w:hAnsi="Times New Roman" w:cs="Times New Roman"/>
          <w:b/>
          <w:color w:val="000000" w:themeColor="text1"/>
          <w:sz w:val="24"/>
          <w:szCs w:val="24"/>
        </w:rPr>
        <w:br/>
        <w:t xml:space="preserve">              "Müezzinin sesinin ulaştığı son hudud içerisinde, onun sesini duyan hiç bir cin, hiç bir insan ve hiç bir (cansız) şey yoktur ki, kıyamet gününde o müzzine şahidlik etmesin.”</w:t>
      </w:r>
      <w:r w:rsidR="009816E1" w:rsidRPr="00727D2D">
        <w:rPr>
          <w:rStyle w:val="DipnotBavurusu"/>
          <w:rFonts w:ascii="Times New Roman" w:hAnsi="Times New Roman" w:cs="Times New Roman"/>
          <w:b/>
          <w:color w:val="000000" w:themeColor="text1"/>
          <w:sz w:val="24"/>
          <w:szCs w:val="24"/>
        </w:rPr>
        <w:footnoteReference w:id="6"/>
      </w:r>
    </w:p>
    <w:p w:rsidR="003B7BA9" w:rsidRPr="00727D2D" w:rsidRDefault="003B7BA9">
      <w:pPr>
        <w:rPr>
          <w:rFonts w:ascii="Times New Roman" w:hAnsi="Times New Roman" w:cs="Times New Roman"/>
          <w:b/>
          <w:bCs/>
          <w:color w:val="000000" w:themeColor="text1"/>
          <w:sz w:val="24"/>
          <w:szCs w:val="24"/>
        </w:rPr>
      </w:pPr>
      <w:r w:rsidRPr="00727D2D">
        <w:rPr>
          <w:rFonts w:ascii="Times New Roman" w:hAnsi="Times New Roman" w:cs="Times New Roman"/>
          <w:b/>
          <w:color w:val="000000" w:themeColor="text1"/>
          <w:sz w:val="24"/>
          <w:szCs w:val="24"/>
        </w:rPr>
        <w:tab/>
      </w:r>
      <w:r w:rsidRPr="00727D2D">
        <w:rPr>
          <w:rFonts w:ascii="Times New Roman" w:hAnsi="Times New Roman" w:cs="Times New Roman"/>
          <w:b/>
          <w:bCs/>
          <w:color w:val="000000" w:themeColor="text1"/>
          <w:sz w:val="24"/>
          <w:szCs w:val="24"/>
        </w:rPr>
        <w:t xml:space="preserve">Ezanda nağme yapmak mekrûh </w:t>
      </w:r>
      <w:r w:rsidRPr="00727D2D">
        <w:rPr>
          <w:rStyle w:val="DipnotBavurusu"/>
          <w:rFonts w:ascii="Times New Roman" w:hAnsi="Times New Roman" w:cs="Times New Roman"/>
          <w:b/>
          <w:bCs/>
          <w:color w:val="000000" w:themeColor="text1"/>
          <w:sz w:val="24"/>
          <w:szCs w:val="24"/>
        </w:rPr>
        <w:footnoteReference w:id="7"/>
      </w:r>
      <w:r w:rsidRPr="00727D2D">
        <w:rPr>
          <w:rFonts w:ascii="Times New Roman" w:hAnsi="Times New Roman" w:cs="Times New Roman"/>
          <w:b/>
          <w:bCs/>
          <w:color w:val="000000" w:themeColor="text1"/>
          <w:sz w:val="24"/>
          <w:szCs w:val="24"/>
        </w:rPr>
        <w:t>olarak görülmesindeki önemli sebep,ehil olarak okumaktan çıkarak,özelliğini bozmaktır.</w:t>
      </w:r>
    </w:p>
    <w:p w:rsidR="00747B35" w:rsidRPr="00727D2D" w:rsidRDefault="00747B35">
      <w:pPr>
        <w:rPr>
          <w:rFonts w:ascii="Times New Roman" w:hAnsi="Times New Roman" w:cs="Times New Roman"/>
          <w:b/>
          <w:bCs/>
          <w:color w:val="000000" w:themeColor="text1"/>
          <w:sz w:val="24"/>
          <w:szCs w:val="24"/>
        </w:rPr>
      </w:pPr>
      <w:r w:rsidRPr="00727D2D">
        <w:rPr>
          <w:rFonts w:ascii="Times New Roman" w:hAnsi="Times New Roman" w:cs="Times New Roman"/>
          <w:b/>
          <w:bCs/>
          <w:color w:val="000000" w:themeColor="text1"/>
          <w:sz w:val="24"/>
          <w:szCs w:val="24"/>
        </w:rPr>
        <w:lastRenderedPageBreak/>
        <w:tab/>
        <w:t>Ezanın güzel ve makamlı bir şekilde okunmasının tarihi akış içerisinde ne derece önemli katkısı olduğu inkâr edilemez.</w:t>
      </w:r>
    </w:p>
    <w:p w:rsidR="00747B35" w:rsidRPr="00727D2D" w:rsidRDefault="00747B35">
      <w:pPr>
        <w:rPr>
          <w:rFonts w:ascii="Times New Roman" w:hAnsi="Times New Roman" w:cs="Times New Roman"/>
          <w:b/>
          <w:bCs/>
          <w:color w:val="000000" w:themeColor="text1"/>
          <w:sz w:val="24"/>
          <w:szCs w:val="24"/>
        </w:rPr>
      </w:pPr>
      <w:r w:rsidRPr="00727D2D">
        <w:rPr>
          <w:rFonts w:ascii="Times New Roman" w:hAnsi="Times New Roman" w:cs="Times New Roman"/>
          <w:b/>
          <w:bCs/>
          <w:color w:val="000000" w:themeColor="text1"/>
          <w:sz w:val="24"/>
          <w:szCs w:val="24"/>
        </w:rPr>
        <w:tab/>
        <w:t>Ehil olanların ezanın lafızlarını bozmadan teğanni ile okunmasında bir beis yoktur.</w:t>
      </w:r>
    </w:p>
    <w:p w:rsidR="00747B35" w:rsidRPr="00727D2D" w:rsidRDefault="00747B35">
      <w:pPr>
        <w:rPr>
          <w:rFonts w:ascii="Times New Roman" w:hAnsi="Times New Roman" w:cs="Times New Roman"/>
          <w:b/>
          <w:color w:val="000000" w:themeColor="text1"/>
          <w:sz w:val="24"/>
          <w:szCs w:val="24"/>
        </w:rPr>
      </w:pPr>
      <w:r w:rsidRPr="00727D2D">
        <w:rPr>
          <w:rFonts w:ascii="Times New Roman" w:hAnsi="Times New Roman" w:cs="Times New Roman"/>
          <w:b/>
          <w:bCs/>
          <w:color w:val="000000" w:themeColor="text1"/>
          <w:sz w:val="24"/>
          <w:szCs w:val="24"/>
        </w:rPr>
        <w:tab/>
        <w:t>*Âyette;</w:t>
      </w:r>
      <w:r w:rsidR="00F304F2" w:rsidRPr="00727D2D">
        <w:rPr>
          <w:rFonts w:ascii="Times New Roman" w:hAnsi="Times New Roman" w:cs="Times New Roman"/>
          <w:b/>
          <w:bCs/>
          <w:color w:val="000000" w:themeColor="text1"/>
          <w:sz w:val="24"/>
          <w:szCs w:val="24"/>
        </w:rPr>
        <w:t>”</w:t>
      </w:r>
      <w:r w:rsidR="00F304F2" w:rsidRPr="00727D2D">
        <w:rPr>
          <w:rFonts w:ascii="Times New Roman" w:hAnsi="Times New Roman" w:cs="Times New Roman"/>
          <w:b/>
          <w:color w:val="000000" w:themeColor="text1"/>
          <w:sz w:val="24"/>
          <w:szCs w:val="24"/>
        </w:rPr>
        <w:t xml:space="preserve"> Güzel sözler ancak O’na yükselir. Salih ameli de güzel sözler yükseltir.”</w:t>
      </w:r>
      <w:r w:rsidR="00F304F2" w:rsidRPr="00727D2D">
        <w:rPr>
          <w:rStyle w:val="DipnotBavurusu"/>
          <w:rFonts w:ascii="Times New Roman" w:hAnsi="Times New Roman" w:cs="Times New Roman"/>
          <w:b/>
          <w:color w:val="000000" w:themeColor="text1"/>
          <w:sz w:val="24"/>
          <w:szCs w:val="24"/>
        </w:rPr>
        <w:footnoteReference w:id="8"/>
      </w:r>
    </w:p>
    <w:p w:rsidR="0031255A" w:rsidRPr="00727D2D" w:rsidRDefault="0031255A" w:rsidP="0031255A">
      <w:pPr>
        <w:pStyle w:val="NormalWeb"/>
        <w:rPr>
          <w:rStyle w:val="Gl"/>
        </w:rPr>
      </w:pPr>
      <w:r w:rsidRPr="00727D2D">
        <w:rPr>
          <w:b/>
          <w:color w:val="000000" w:themeColor="text1"/>
        </w:rPr>
        <w:tab/>
      </w:r>
      <w:r w:rsidRPr="00727D2D">
        <w:rPr>
          <w:rStyle w:val="Gl"/>
        </w:rPr>
        <w:t>Ebü Hüreyre (radıyallâhu anh) anlatıyor: "Resülullah (aleyhissalâtu vesselâm) buyurdular ki: "Namaz için ezan okunduğu zaman şeytan oradan sesli sesli yellenerek uzaklaşır, ezanı duyamayacağı yere kadar kaçar. Ezan bitince geri gelir. İkamete başlanınca yine uzaklaşır, ikamet bitince geri dönüp kişi ile kalbinin arasına girer ve şunu hatırla, bunun düşün diye aklında daha önce hiç olmayan şeylerle vesvese verir. Öyle ki (buna kapılan) kişi kaç rekat kıldığını bilemeyecek hale gelir."</w:t>
      </w:r>
      <w:r w:rsidRPr="00727D2D">
        <w:rPr>
          <w:rStyle w:val="DipnotBavurusu"/>
          <w:b/>
          <w:bCs/>
        </w:rPr>
        <w:footnoteReference w:id="9"/>
      </w:r>
    </w:p>
    <w:p w:rsidR="00C235D8" w:rsidRPr="00727D2D" w:rsidRDefault="00C235D8" w:rsidP="00C235D8">
      <w:pPr>
        <w:pStyle w:val="NormalWeb"/>
        <w:rPr>
          <w:b/>
        </w:rPr>
      </w:pPr>
      <w:r w:rsidRPr="00727D2D">
        <w:rPr>
          <w:rStyle w:val="Gl"/>
        </w:rPr>
        <w:tab/>
        <w:t>Ebü Hüreyre (radıyallâhu anh) anlatıyor: "Resülullah (aleyhissalâtu vesselâm) buyurdular ki: "Müezzin, sesinin gittiği yer boyunca mağfiret olunur. Yaş ve kuru herşey onun lehinde şehadet eder, namaza katılan kimseye yirmibeş kat namaz yazılır ve iki namaz arasındaki (günahları) affedilir."</w:t>
      </w:r>
      <w:r w:rsidRPr="00727D2D">
        <w:rPr>
          <w:rStyle w:val="DipnotBavurusu"/>
          <w:b/>
          <w:bCs/>
        </w:rPr>
        <w:footnoteReference w:id="10"/>
      </w:r>
    </w:p>
    <w:p w:rsidR="00F304F2" w:rsidRPr="00727D2D" w:rsidRDefault="00F304F2">
      <w:pPr>
        <w:rPr>
          <w:rFonts w:ascii="Times New Roman" w:hAnsi="Times New Roman" w:cs="Times New Roman"/>
          <w:b/>
          <w:color w:val="000000" w:themeColor="text1"/>
          <w:sz w:val="24"/>
          <w:szCs w:val="24"/>
        </w:rPr>
      </w:pPr>
      <w:r w:rsidRPr="00727D2D">
        <w:rPr>
          <w:rFonts w:ascii="Times New Roman" w:hAnsi="Times New Roman" w:cs="Times New Roman"/>
          <w:b/>
          <w:color w:val="000000" w:themeColor="text1"/>
          <w:sz w:val="24"/>
          <w:szCs w:val="24"/>
        </w:rPr>
        <w:tab/>
        <w:t>Okunan manevi sözlerden ölmüş olanlar etkilenir.Hatta bir bitkinin hayatiyetini devam ettirip tesbih ettiği sürece ölen kişi üzerinde olumlu etkisi olur.</w:t>
      </w:r>
    </w:p>
    <w:p w:rsidR="00F304F2" w:rsidRPr="00727D2D" w:rsidRDefault="00F304F2">
      <w:pPr>
        <w:rPr>
          <w:rFonts w:ascii="Times New Roman" w:hAnsi="Times New Roman" w:cs="Times New Roman"/>
          <w:b/>
          <w:color w:val="000000" w:themeColor="text1"/>
          <w:sz w:val="24"/>
          <w:szCs w:val="24"/>
        </w:rPr>
      </w:pPr>
      <w:r w:rsidRPr="00727D2D">
        <w:rPr>
          <w:rFonts w:ascii="Times New Roman" w:hAnsi="Times New Roman" w:cs="Times New Roman"/>
          <w:b/>
          <w:color w:val="000000" w:themeColor="text1"/>
          <w:sz w:val="24"/>
          <w:szCs w:val="24"/>
        </w:rPr>
        <w:tab/>
        <w:t>Öyleki yanındaki azap çeken kimsenin azabından dahi kötü yönde etkilenir.Tıpkı kötü komşudan etkilenme gibi.</w:t>
      </w:r>
      <w:r w:rsidR="00263D83" w:rsidRPr="00727D2D">
        <w:rPr>
          <w:rFonts w:ascii="Times New Roman" w:hAnsi="Times New Roman" w:cs="Times New Roman"/>
          <w:b/>
          <w:color w:val="000000" w:themeColor="text1"/>
          <w:sz w:val="24"/>
          <w:szCs w:val="24"/>
        </w:rPr>
        <w:t xml:space="preserve"> </w:t>
      </w:r>
    </w:p>
    <w:p w:rsidR="00263D83" w:rsidRDefault="00263D83">
      <w:pPr>
        <w:rPr>
          <w:rFonts w:ascii="Times New Roman" w:hAnsi="Times New Roman" w:cs="Times New Roman"/>
          <w:b/>
          <w:color w:val="000000" w:themeColor="text1"/>
          <w:sz w:val="24"/>
          <w:szCs w:val="24"/>
        </w:rPr>
      </w:pPr>
      <w:r w:rsidRPr="00727D2D">
        <w:rPr>
          <w:rFonts w:ascii="Times New Roman" w:hAnsi="Times New Roman" w:cs="Times New Roman"/>
          <w:b/>
          <w:color w:val="000000" w:themeColor="text1"/>
          <w:sz w:val="24"/>
          <w:szCs w:val="24"/>
        </w:rPr>
        <w:tab/>
        <w:t>Fıkıh kitaplarında ezanın her hususu hakkında genişçe bilgiler mevcuttur.</w:t>
      </w:r>
    </w:p>
    <w:p w:rsidR="00461A80" w:rsidRPr="00727D2D" w:rsidRDefault="00461A80" w:rsidP="00461A80">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MEHMET ÖZÇELİK</w:t>
      </w:r>
    </w:p>
    <w:sectPr w:rsidR="00461A80" w:rsidRPr="00727D2D" w:rsidSect="007D21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8D" w:rsidRDefault="0090738D" w:rsidP="001072EE">
      <w:pPr>
        <w:spacing w:after="0" w:line="240" w:lineRule="auto"/>
      </w:pPr>
      <w:r>
        <w:separator/>
      </w:r>
    </w:p>
  </w:endnote>
  <w:endnote w:type="continuationSeparator" w:id="0">
    <w:p w:rsidR="0090738D" w:rsidRDefault="0090738D" w:rsidP="00107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8D" w:rsidRDefault="0090738D" w:rsidP="001072EE">
      <w:pPr>
        <w:spacing w:after="0" w:line="240" w:lineRule="auto"/>
      </w:pPr>
      <w:r>
        <w:separator/>
      </w:r>
    </w:p>
  </w:footnote>
  <w:footnote w:type="continuationSeparator" w:id="0">
    <w:p w:rsidR="0090738D" w:rsidRDefault="0090738D" w:rsidP="001072EE">
      <w:pPr>
        <w:spacing w:after="0" w:line="240" w:lineRule="auto"/>
      </w:pPr>
      <w:r>
        <w:continuationSeparator/>
      </w:r>
    </w:p>
  </w:footnote>
  <w:footnote w:id="1">
    <w:p w:rsidR="001072EE" w:rsidRDefault="001072EE">
      <w:pPr>
        <w:pStyle w:val="DipnotMetni"/>
      </w:pPr>
      <w:r>
        <w:rPr>
          <w:rStyle w:val="DipnotBavurusu"/>
        </w:rPr>
        <w:footnoteRef/>
      </w:r>
      <w:r>
        <w:t xml:space="preserve"> </w:t>
      </w:r>
      <w:r w:rsidRPr="00F304F2">
        <w:rPr>
          <w:rFonts w:ascii="Times New Roman" w:hAnsi="Times New Roman" w:cs="Times New Roman"/>
          <w:b/>
        </w:rPr>
        <w:t>Üç bin Seçme Fetva.Mehmet Emre.</w:t>
      </w:r>
    </w:p>
  </w:footnote>
  <w:footnote w:id="2">
    <w:p w:rsidR="00D360E1" w:rsidRPr="00F304F2" w:rsidRDefault="00D360E1">
      <w:pPr>
        <w:pStyle w:val="DipnotMetni"/>
        <w:rPr>
          <w:rFonts w:ascii="Times New Roman" w:hAnsi="Times New Roman" w:cs="Times New Roman"/>
          <w:b/>
        </w:rPr>
      </w:pPr>
      <w:r w:rsidRPr="00F304F2">
        <w:rPr>
          <w:rStyle w:val="DipnotBavurusu"/>
          <w:rFonts w:ascii="Times New Roman" w:hAnsi="Times New Roman" w:cs="Times New Roman"/>
          <w:b/>
        </w:rPr>
        <w:footnoteRef/>
      </w:r>
      <w:r w:rsidRPr="00F304F2">
        <w:rPr>
          <w:rFonts w:ascii="Times New Roman" w:hAnsi="Times New Roman" w:cs="Times New Roman"/>
          <w:b/>
        </w:rPr>
        <w:t xml:space="preserve"> Dört mezhebe Göre İslan Fıkhı.Ahmet Ceziri.1/</w:t>
      </w:r>
      <w:r w:rsidR="00F13E19" w:rsidRPr="00F304F2">
        <w:rPr>
          <w:rFonts w:ascii="Times New Roman" w:hAnsi="Times New Roman" w:cs="Times New Roman"/>
          <w:b/>
        </w:rPr>
        <w:t>211.</w:t>
      </w:r>
    </w:p>
  </w:footnote>
  <w:footnote w:id="3">
    <w:p w:rsidR="00FD76D4" w:rsidRPr="00F304F2" w:rsidRDefault="00FD76D4">
      <w:pPr>
        <w:pStyle w:val="DipnotMetni"/>
        <w:rPr>
          <w:rFonts w:ascii="Times New Roman" w:hAnsi="Times New Roman" w:cs="Times New Roman"/>
          <w:b/>
        </w:rPr>
      </w:pPr>
      <w:r w:rsidRPr="00F304F2">
        <w:rPr>
          <w:rStyle w:val="DipnotBavurusu"/>
          <w:rFonts w:ascii="Times New Roman" w:hAnsi="Times New Roman" w:cs="Times New Roman"/>
          <w:b/>
        </w:rPr>
        <w:footnoteRef/>
      </w:r>
      <w:r w:rsidRPr="00F304F2">
        <w:rPr>
          <w:rFonts w:ascii="Times New Roman" w:hAnsi="Times New Roman" w:cs="Times New Roman"/>
          <w:b/>
        </w:rPr>
        <w:t xml:space="preserve"> Açıklamalı minhac tercümesi.İmam Nevevi.</w:t>
      </w:r>
    </w:p>
  </w:footnote>
  <w:footnote w:id="4">
    <w:p w:rsidR="00CD7DCD" w:rsidRDefault="00CD7DCD">
      <w:pPr>
        <w:pStyle w:val="DipnotMetni"/>
      </w:pPr>
      <w:r>
        <w:rPr>
          <w:rStyle w:val="DipnotBavurusu"/>
        </w:rPr>
        <w:footnoteRef/>
      </w:r>
      <w:r>
        <w:t xml:space="preserve"> </w:t>
      </w:r>
      <w:r w:rsidRPr="00CD7DCD">
        <w:rPr>
          <w:rStyle w:val="Gl"/>
          <w:rFonts w:ascii="Times New Roman" w:hAnsi="Times New Roman" w:cs="Times New Roman"/>
        </w:rPr>
        <w:t>Tirmizî; Salât 143, (195)</w:t>
      </w:r>
      <w:r>
        <w:rPr>
          <w:rStyle w:val="Gl"/>
          <w:rFonts w:ascii="Times New Roman" w:hAnsi="Times New Roman" w:cs="Times New Roman"/>
        </w:rPr>
        <w:t>.</w:t>
      </w:r>
    </w:p>
  </w:footnote>
  <w:footnote w:id="5">
    <w:p w:rsidR="006877F2" w:rsidRPr="006877F2" w:rsidRDefault="006877F2">
      <w:pPr>
        <w:pStyle w:val="DipnotMetni"/>
        <w:rPr>
          <w:rFonts w:ascii="Times New Roman" w:hAnsi="Times New Roman" w:cs="Times New Roman"/>
          <w:b/>
        </w:rPr>
      </w:pPr>
      <w:r w:rsidRPr="006877F2">
        <w:rPr>
          <w:rStyle w:val="DipnotBavurusu"/>
          <w:rFonts w:ascii="Times New Roman" w:hAnsi="Times New Roman" w:cs="Times New Roman"/>
          <w:b/>
        </w:rPr>
        <w:footnoteRef/>
      </w:r>
      <w:r w:rsidRPr="006877F2">
        <w:rPr>
          <w:rFonts w:ascii="Times New Roman" w:hAnsi="Times New Roman" w:cs="Times New Roman"/>
          <w:b/>
        </w:rPr>
        <w:t xml:space="preserve"> Fetavayı Hindiyye.</w:t>
      </w:r>
      <w:r w:rsidR="00263D83">
        <w:rPr>
          <w:rFonts w:ascii="Times New Roman" w:hAnsi="Times New Roman" w:cs="Times New Roman"/>
          <w:b/>
        </w:rPr>
        <w:t>Namaz konusu.</w:t>
      </w:r>
    </w:p>
  </w:footnote>
  <w:footnote w:id="6">
    <w:p w:rsidR="009816E1" w:rsidRPr="00F304F2" w:rsidRDefault="009816E1">
      <w:pPr>
        <w:pStyle w:val="DipnotMetni"/>
        <w:rPr>
          <w:rFonts w:ascii="Times New Roman" w:hAnsi="Times New Roman" w:cs="Times New Roman"/>
          <w:b/>
          <w:color w:val="000000" w:themeColor="text1"/>
        </w:rPr>
      </w:pPr>
      <w:r w:rsidRPr="00F304F2">
        <w:rPr>
          <w:rStyle w:val="DipnotBavurusu"/>
          <w:rFonts w:ascii="Times New Roman" w:hAnsi="Times New Roman" w:cs="Times New Roman"/>
          <w:b/>
          <w:color w:val="000000" w:themeColor="text1"/>
        </w:rPr>
        <w:footnoteRef/>
      </w:r>
      <w:r w:rsidRPr="00F304F2">
        <w:rPr>
          <w:rFonts w:ascii="Times New Roman" w:hAnsi="Times New Roman" w:cs="Times New Roman"/>
          <w:b/>
          <w:color w:val="000000" w:themeColor="text1"/>
        </w:rPr>
        <w:t xml:space="preserve"> Buhârî. Muvatta´. Nesâî. İbn-i Mâce.</w:t>
      </w:r>
    </w:p>
  </w:footnote>
  <w:footnote w:id="7">
    <w:p w:rsidR="003B7BA9" w:rsidRPr="00F304F2" w:rsidRDefault="003B7BA9">
      <w:pPr>
        <w:pStyle w:val="DipnotMetni"/>
        <w:rPr>
          <w:rFonts w:ascii="Times New Roman" w:hAnsi="Times New Roman" w:cs="Times New Roman"/>
          <w:b/>
        </w:rPr>
      </w:pPr>
      <w:r w:rsidRPr="00F304F2">
        <w:rPr>
          <w:rStyle w:val="DipnotBavurusu"/>
          <w:rFonts w:ascii="Times New Roman" w:hAnsi="Times New Roman" w:cs="Times New Roman"/>
          <w:b/>
        </w:rPr>
        <w:footnoteRef/>
      </w:r>
      <w:r w:rsidRPr="00F304F2">
        <w:rPr>
          <w:rFonts w:ascii="Times New Roman" w:hAnsi="Times New Roman" w:cs="Times New Roman"/>
          <w:b/>
        </w:rPr>
        <w:t xml:space="preserve"> El-İhtiyar.El-Mavsili.Namaz konusu.</w:t>
      </w:r>
    </w:p>
  </w:footnote>
  <w:footnote w:id="8">
    <w:p w:rsidR="00F304F2" w:rsidRDefault="00F304F2">
      <w:pPr>
        <w:pStyle w:val="DipnotMetni"/>
      </w:pPr>
      <w:r w:rsidRPr="00F304F2">
        <w:rPr>
          <w:rStyle w:val="DipnotBavurusu"/>
          <w:rFonts w:ascii="Times New Roman" w:hAnsi="Times New Roman" w:cs="Times New Roman"/>
          <w:b/>
        </w:rPr>
        <w:footnoteRef/>
      </w:r>
      <w:r w:rsidRPr="00F304F2">
        <w:rPr>
          <w:rFonts w:ascii="Times New Roman" w:hAnsi="Times New Roman" w:cs="Times New Roman"/>
          <w:b/>
        </w:rPr>
        <w:t xml:space="preserve"> Fatır.10.</w:t>
      </w:r>
    </w:p>
  </w:footnote>
  <w:footnote w:id="9">
    <w:p w:rsidR="0031255A" w:rsidRDefault="0031255A" w:rsidP="00C235D8">
      <w:pPr>
        <w:pStyle w:val="NormalWeb"/>
      </w:pPr>
      <w:r>
        <w:rPr>
          <w:rStyle w:val="DipnotBavurusu"/>
        </w:rPr>
        <w:footnoteRef/>
      </w:r>
      <w:r>
        <w:t xml:space="preserve"> </w:t>
      </w:r>
      <w:r w:rsidRPr="0031255A">
        <w:rPr>
          <w:rStyle w:val="Gl"/>
          <w:sz w:val="20"/>
          <w:szCs w:val="20"/>
        </w:rPr>
        <w:t>Buhârî, Ezân 4, Amel fı's-Salât 18, Sehv 6, Bed'ü'I-Halk 11; Müslim, Salât 19, (389), Mesâcid 83, (389); Ebü Dâvud, Salât 31, (516); Muvatta, Nidâ 6, (1, 69); Nesâi, Ezân 30, (2, 21).</w:t>
      </w:r>
    </w:p>
  </w:footnote>
  <w:footnote w:id="10">
    <w:p w:rsidR="00C235D8" w:rsidRPr="00C235D8" w:rsidRDefault="00C235D8" w:rsidP="00C235D8">
      <w:pPr>
        <w:pStyle w:val="NormalWeb"/>
        <w:rPr>
          <w:sz w:val="20"/>
          <w:szCs w:val="20"/>
        </w:rPr>
      </w:pPr>
      <w:r>
        <w:rPr>
          <w:rStyle w:val="DipnotBavurusu"/>
        </w:rPr>
        <w:footnoteRef/>
      </w:r>
      <w:r>
        <w:t xml:space="preserve"> </w:t>
      </w:r>
      <w:r w:rsidRPr="00C235D8">
        <w:rPr>
          <w:rStyle w:val="Gl"/>
          <w:sz w:val="20"/>
          <w:szCs w:val="20"/>
        </w:rPr>
        <w:t>Ebü Dâvud, Salât 31, (515); Nesâî, Ezân 14, (2, 13); İbnu Mâce, Ezân 5, (724).</w:t>
      </w:r>
    </w:p>
    <w:p w:rsidR="00C235D8" w:rsidRDefault="00C235D8">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E0D6D"/>
    <w:rsid w:val="001072EE"/>
    <w:rsid w:val="00263D83"/>
    <w:rsid w:val="0031255A"/>
    <w:rsid w:val="0034201D"/>
    <w:rsid w:val="003B7BA9"/>
    <w:rsid w:val="003C54E7"/>
    <w:rsid w:val="00461A80"/>
    <w:rsid w:val="00510EF6"/>
    <w:rsid w:val="00591AF6"/>
    <w:rsid w:val="006877F2"/>
    <w:rsid w:val="00727D2D"/>
    <w:rsid w:val="00747B35"/>
    <w:rsid w:val="007D21C7"/>
    <w:rsid w:val="00891F91"/>
    <w:rsid w:val="0090738D"/>
    <w:rsid w:val="00947111"/>
    <w:rsid w:val="009816E1"/>
    <w:rsid w:val="009A605B"/>
    <w:rsid w:val="00BE0D6D"/>
    <w:rsid w:val="00C235D8"/>
    <w:rsid w:val="00CD7DCD"/>
    <w:rsid w:val="00D360E1"/>
    <w:rsid w:val="00F13E19"/>
    <w:rsid w:val="00F304F2"/>
    <w:rsid w:val="00FD76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C7"/>
  </w:style>
  <w:style w:type="paragraph" w:styleId="Balk2">
    <w:name w:val="heading 2"/>
    <w:basedOn w:val="Normal"/>
    <w:link w:val="Balk2Char"/>
    <w:uiPriority w:val="9"/>
    <w:qFormat/>
    <w:rsid w:val="00BE0D6D"/>
    <w:pPr>
      <w:spacing w:after="75" w:line="264" w:lineRule="auto"/>
      <w:outlineLvl w:val="1"/>
    </w:pPr>
    <w:rPr>
      <w:rFonts w:ascii="Times New Roman" w:eastAsia="Times New Roman" w:hAnsi="Times New Roman" w:cs="Times New Roman"/>
      <w:color w:val="006E12"/>
      <w:sz w:val="39"/>
      <w:szCs w:val="39"/>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0D6D"/>
    <w:rPr>
      <w:rFonts w:ascii="Times New Roman" w:eastAsia="Times New Roman" w:hAnsi="Times New Roman" w:cs="Times New Roman"/>
      <w:color w:val="006E12"/>
      <w:sz w:val="39"/>
      <w:szCs w:val="39"/>
      <w:lang w:eastAsia="tr-TR"/>
    </w:rPr>
  </w:style>
  <w:style w:type="paragraph" w:styleId="DipnotMetni">
    <w:name w:val="footnote text"/>
    <w:basedOn w:val="Normal"/>
    <w:link w:val="DipnotMetniChar"/>
    <w:uiPriority w:val="99"/>
    <w:semiHidden/>
    <w:unhideWhenUsed/>
    <w:rsid w:val="001072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2EE"/>
    <w:rPr>
      <w:sz w:val="20"/>
      <w:szCs w:val="20"/>
    </w:rPr>
  </w:style>
  <w:style w:type="character" w:styleId="DipnotBavurusu">
    <w:name w:val="footnote reference"/>
    <w:basedOn w:val="VarsaylanParagrafYazTipi"/>
    <w:uiPriority w:val="99"/>
    <w:semiHidden/>
    <w:unhideWhenUsed/>
    <w:rsid w:val="001072EE"/>
    <w:rPr>
      <w:vertAlign w:val="superscript"/>
    </w:rPr>
  </w:style>
  <w:style w:type="paragraph" w:styleId="NormalWeb">
    <w:name w:val="Normal (Web)"/>
    <w:basedOn w:val="Normal"/>
    <w:uiPriority w:val="99"/>
    <w:unhideWhenUsed/>
    <w:rsid w:val="003125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55A"/>
    <w:rPr>
      <w:b/>
      <w:bCs/>
    </w:rPr>
  </w:style>
</w:styles>
</file>

<file path=word/webSettings.xml><?xml version="1.0" encoding="utf-8"?>
<w:webSettings xmlns:r="http://schemas.openxmlformats.org/officeDocument/2006/relationships" xmlns:w="http://schemas.openxmlformats.org/wordprocessingml/2006/main">
  <w:divs>
    <w:div w:id="51127522">
      <w:bodyDiv w:val="1"/>
      <w:marLeft w:val="0"/>
      <w:marRight w:val="0"/>
      <w:marTop w:val="0"/>
      <w:marBottom w:val="0"/>
      <w:divBdr>
        <w:top w:val="none" w:sz="0" w:space="0" w:color="auto"/>
        <w:left w:val="none" w:sz="0" w:space="0" w:color="auto"/>
        <w:bottom w:val="none" w:sz="0" w:space="0" w:color="auto"/>
        <w:right w:val="none" w:sz="0" w:space="0" w:color="auto"/>
      </w:divBdr>
    </w:div>
    <w:div w:id="286589173">
      <w:bodyDiv w:val="1"/>
      <w:marLeft w:val="0"/>
      <w:marRight w:val="0"/>
      <w:marTop w:val="0"/>
      <w:marBottom w:val="0"/>
      <w:divBdr>
        <w:top w:val="none" w:sz="0" w:space="0" w:color="auto"/>
        <w:left w:val="none" w:sz="0" w:space="0" w:color="auto"/>
        <w:bottom w:val="none" w:sz="0" w:space="0" w:color="auto"/>
        <w:right w:val="none" w:sz="0" w:space="0" w:color="auto"/>
      </w:divBdr>
      <w:divsChild>
        <w:div w:id="109276862">
          <w:marLeft w:val="0"/>
          <w:marRight w:val="0"/>
          <w:marTop w:val="0"/>
          <w:marBottom w:val="0"/>
          <w:divBdr>
            <w:top w:val="none" w:sz="0" w:space="0" w:color="auto"/>
            <w:left w:val="none" w:sz="0" w:space="0" w:color="auto"/>
            <w:bottom w:val="none" w:sz="0" w:space="0" w:color="auto"/>
            <w:right w:val="none" w:sz="0" w:space="0" w:color="auto"/>
          </w:divBdr>
        </w:div>
      </w:divsChild>
    </w:div>
    <w:div w:id="489442500">
      <w:bodyDiv w:val="1"/>
      <w:marLeft w:val="0"/>
      <w:marRight w:val="0"/>
      <w:marTop w:val="0"/>
      <w:marBottom w:val="0"/>
      <w:divBdr>
        <w:top w:val="none" w:sz="0" w:space="0" w:color="auto"/>
        <w:left w:val="none" w:sz="0" w:space="0" w:color="auto"/>
        <w:bottom w:val="none" w:sz="0" w:space="0" w:color="auto"/>
        <w:right w:val="none" w:sz="0" w:space="0" w:color="auto"/>
      </w:divBdr>
      <w:divsChild>
        <w:div w:id="1046026679">
          <w:marLeft w:val="0"/>
          <w:marRight w:val="0"/>
          <w:marTop w:val="0"/>
          <w:marBottom w:val="0"/>
          <w:divBdr>
            <w:top w:val="none" w:sz="0" w:space="0" w:color="auto"/>
            <w:left w:val="none" w:sz="0" w:space="0" w:color="auto"/>
            <w:bottom w:val="none" w:sz="0" w:space="0" w:color="auto"/>
            <w:right w:val="none" w:sz="0" w:space="0" w:color="auto"/>
          </w:divBdr>
        </w:div>
      </w:divsChild>
    </w:div>
    <w:div w:id="519438631">
      <w:bodyDiv w:val="1"/>
      <w:marLeft w:val="0"/>
      <w:marRight w:val="0"/>
      <w:marTop w:val="0"/>
      <w:marBottom w:val="0"/>
      <w:divBdr>
        <w:top w:val="none" w:sz="0" w:space="0" w:color="auto"/>
        <w:left w:val="none" w:sz="0" w:space="0" w:color="auto"/>
        <w:bottom w:val="none" w:sz="0" w:space="0" w:color="auto"/>
        <w:right w:val="none" w:sz="0" w:space="0" w:color="auto"/>
      </w:divBdr>
      <w:divsChild>
        <w:div w:id="1275138894">
          <w:marLeft w:val="0"/>
          <w:marRight w:val="0"/>
          <w:marTop w:val="0"/>
          <w:marBottom w:val="0"/>
          <w:divBdr>
            <w:top w:val="none" w:sz="0" w:space="0" w:color="auto"/>
            <w:left w:val="none" w:sz="0" w:space="0" w:color="auto"/>
            <w:bottom w:val="none" w:sz="0" w:space="0" w:color="auto"/>
            <w:right w:val="none" w:sz="0" w:space="0" w:color="auto"/>
          </w:divBdr>
          <w:divsChild>
            <w:div w:id="95491295">
              <w:marLeft w:val="0"/>
              <w:marRight w:val="0"/>
              <w:marTop w:val="0"/>
              <w:marBottom w:val="0"/>
              <w:divBdr>
                <w:top w:val="none" w:sz="0" w:space="0" w:color="auto"/>
                <w:left w:val="none" w:sz="0" w:space="0" w:color="auto"/>
                <w:bottom w:val="none" w:sz="0" w:space="0" w:color="auto"/>
                <w:right w:val="none" w:sz="0" w:space="0" w:color="auto"/>
              </w:divBdr>
              <w:divsChild>
                <w:div w:id="1355032889">
                  <w:marLeft w:val="0"/>
                  <w:marRight w:val="0"/>
                  <w:marTop w:val="0"/>
                  <w:marBottom w:val="0"/>
                  <w:divBdr>
                    <w:top w:val="none" w:sz="0" w:space="0" w:color="auto"/>
                    <w:left w:val="none" w:sz="0" w:space="0" w:color="auto"/>
                    <w:bottom w:val="none" w:sz="0" w:space="0" w:color="auto"/>
                    <w:right w:val="none" w:sz="0" w:space="0" w:color="auto"/>
                  </w:divBdr>
                  <w:divsChild>
                    <w:div w:id="969480166">
                      <w:marLeft w:val="0"/>
                      <w:marRight w:val="0"/>
                      <w:marTop w:val="0"/>
                      <w:marBottom w:val="0"/>
                      <w:divBdr>
                        <w:top w:val="none" w:sz="0" w:space="0" w:color="auto"/>
                        <w:left w:val="none" w:sz="0" w:space="0" w:color="auto"/>
                        <w:bottom w:val="none" w:sz="0" w:space="0" w:color="auto"/>
                        <w:right w:val="none" w:sz="0" w:space="0" w:color="auto"/>
                      </w:divBdr>
                      <w:divsChild>
                        <w:div w:id="1556769828">
                          <w:marLeft w:val="0"/>
                          <w:marRight w:val="0"/>
                          <w:marTop w:val="0"/>
                          <w:marBottom w:val="0"/>
                          <w:divBdr>
                            <w:top w:val="none" w:sz="0" w:space="0" w:color="auto"/>
                            <w:left w:val="none" w:sz="0" w:space="0" w:color="auto"/>
                            <w:bottom w:val="none" w:sz="0" w:space="0" w:color="auto"/>
                            <w:right w:val="none" w:sz="0" w:space="0" w:color="auto"/>
                          </w:divBdr>
                          <w:divsChild>
                            <w:div w:id="1469203513">
                              <w:marLeft w:val="0"/>
                              <w:marRight w:val="0"/>
                              <w:marTop w:val="0"/>
                              <w:marBottom w:val="0"/>
                              <w:divBdr>
                                <w:top w:val="none" w:sz="0" w:space="0" w:color="auto"/>
                                <w:left w:val="none" w:sz="0" w:space="0" w:color="auto"/>
                                <w:bottom w:val="none" w:sz="0" w:space="0" w:color="auto"/>
                                <w:right w:val="none" w:sz="0" w:space="0" w:color="auto"/>
                              </w:divBdr>
                              <w:divsChild>
                                <w:div w:id="200754333">
                                  <w:marLeft w:val="0"/>
                                  <w:marRight w:val="0"/>
                                  <w:marTop w:val="0"/>
                                  <w:marBottom w:val="0"/>
                                  <w:divBdr>
                                    <w:top w:val="none" w:sz="0" w:space="0" w:color="auto"/>
                                    <w:left w:val="none" w:sz="0" w:space="0" w:color="auto"/>
                                    <w:bottom w:val="none" w:sz="0" w:space="0" w:color="auto"/>
                                    <w:right w:val="none" w:sz="0" w:space="0" w:color="auto"/>
                                  </w:divBdr>
                                  <w:divsChild>
                                    <w:div w:id="1352992799">
                                      <w:marLeft w:val="0"/>
                                      <w:marRight w:val="0"/>
                                      <w:marTop w:val="0"/>
                                      <w:marBottom w:val="0"/>
                                      <w:divBdr>
                                        <w:top w:val="none" w:sz="0" w:space="0" w:color="auto"/>
                                        <w:left w:val="none" w:sz="0" w:space="0" w:color="auto"/>
                                        <w:bottom w:val="none" w:sz="0" w:space="0" w:color="auto"/>
                                        <w:right w:val="none" w:sz="0" w:space="0" w:color="auto"/>
                                      </w:divBdr>
                                      <w:divsChild>
                                        <w:div w:id="412894171">
                                          <w:marLeft w:val="0"/>
                                          <w:marRight w:val="0"/>
                                          <w:marTop w:val="0"/>
                                          <w:marBottom w:val="0"/>
                                          <w:divBdr>
                                            <w:top w:val="none" w:sz="0" w:space="0" w:color="auto"/>
                                            <w:left w:val="none" w:sz="0" w:space="0" w:color="auto"/>
                                            <w:bottom w:val="none" w:sz="0" w:space="0" w:color="auto"/>
                                            <w:right w:val="none" w:sz="0" w:space="0" w:color="auto"/>
                                          </w:divBdr>
                                          <w:divsChild>
                                            <w:div w:id="161704247">
                                              <w:marLeft w:val="0"/>
                                              <w:marRight w:val="0"/>
                                              <w:marTop w:val="0"/>
                                              <w:marBottom w:val="0"/>
                                              <w:divBdr>
                                                <w:top w:val="none" w:sz="0" w:space="0" w:color="auto"/>
                                                <w:left w:val="none" w:sz="0" w:space="0" w:color="auto"/>
                                                <w:bottom w:val="none" w:sz="0" w:space="0" w:color="auto"/>
                                                <w:right w:val="none" w:sz="0" w:space="0" w:color="auto"/>
                                              </w:divBdr>
                                              <w:divsChild>
                                                <w:div w:id="162551000">
                                                  <w:marLeft w:val="0"/>
                                                  <w:marRight w:val="0"/>
                                                  <w:marTop w:val="0"/>
                                                  <w:marBottom w:val="0"/>
                                                  <w:divBdr>
                                                    <w:top w:val="none" w:sz="0" w:space="0" w:color="auto"/>
                                                    <w:left w:val="none" w:sz="0" w:space="0" w:color="auto"/>
                                                    <w:bottom w:val="none" w:sz="0" w:space="0" w:color="auto"/>
                                                    <w:right w:val="none" w:sz="0" w:space="0" w:color="auto"/>
                                                  </w:divBdr>
                                                  <w:divsChild>
                                                    <w:div w:id="535965272">
                                                      <w:marLeft w:val="0"/>
                                                      <w:marRight w:val="0"/>
                                                      <w:marTop w:val="0"/>
                                                      <w:marBottom w:val="0"/>
                                                      <w:divBdr>
                                                        <w:top w:val="none" w:sz="0" w:space="0" w:color="auto"/>
                                                        <w:left w:val="none" w:sz="0" w:space="0" w:color="auto"/>
                                                        <w:bottom w:val="none" w:sz="0" w:space="0" w:color="auto"/>
                                                        <w:right w:val="none" w:sz="0" w:space="0" w:color="auto"/>
                                                      </w:divBdr>
                                                      <w:divsChild>
                                                        <w:div w:id="1285231238">
                                                          <w:marLeft w:val="0"/>
                                                          <w:marRight w:val="0"/>
                                                          <w:marTop w:val="0"/>
                                                          <w:marBottom w:val="0"/>
                                                          <w:divBdr>
                                                            <w:top w:val="none" w:sz="0" w:space="0" w:color="auto"/>
                                                            <w:left w:val="none" w:sz="0" w:space="0" w:color="auto"/>
                                                            <w:bottom w:val="none" w:sz="0" w:space="0" w:color="auto"/>
                                                            <w:right w:val="none" w:sz="0" w:space="0" w:color="auto"/>
                                                          </w:divBdr>
                                                          <w:divsChild>
                                                            <w:div w:id="259801375">
                                                              <w:marLeft w:val="0"/>
                                                              <w:marRight w:val="0"/>
                                                              <w:marTop w:val="0"/>
                                                              <w:marBottom w:val="0"/>
                                                              <w:divBdr>
                                                                <w:top w:val="none" w:sz="0" w:space="0" w:color="auto"/>
                                                                <w:left w:val="none" w:sz="0" w:space="0" w:color="auto"/>
                                                                <w:bottom w:val="none" w:sz="0" w:space="0" w:color="auto"/>
                                                                <w:right w:val="none" w:sz="0" w:space="0" w:color="auto"/>
                                                              </w:divBdr>
                                                              <w:divsChild>
                                                                <w:div w:id="555974275">
                                                                  <w:marLeft w:val="0"/>
                                                                  <w:marRight w:val="0"/>
                                                                  <w:marTop w:val="0"/>
                                                                  <w:marBottom w:val="0"/>
                                                                  <w:divBdr>
                                                                    <w:top w:val="none" w:sz="0" w:space="0" w:color="auto"/>
                                                                    <w:left w:val="none" w:sz="0" w:space="0" w:color="auto"/>
                                                                    <w:bottom w:val="none" w:sz="0" w:space="0" w:color="auto"/>
                                                                    <w:right w:val="none" w:sz="0" w:space="0" w:color="auto"/>
                                                                  </w:divBdr>
                                                                  <w:divsChild>
                                                                    <w:div w:id="1629971090">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none" w:sz="0" w:space="0" w:color="auto"/>
                                                                            <w:left w:val="none" w:sz="0" w:space="0" w:color="auto"/>
                                                                            <w:bottom w:val="none" w:sz="0" w:space="0" w:color="auto"/>
                                                                            <w:right w:val="none" w:sz="0" w:space="0" w:color="auto"/>
                                                                          </w:divBdr>
                                                                          <w:divsChild>
                                                                            <w:div w:id="27336804">
                                                                              <w:marLeft w:val="0"/>
                                                                              <w:marRight w:val="0"/>
                                                                              <w:marTop w:val="0"/>
                                                                              <w:marBottom w:val="0"/>
                                                                              <w:divBdr>
                                                                                <w:top w:val="none" w:sz="0" w:space="0" w:color="auto"/>
                                                                                <w:left w:val="none" w:sz="0" w:space="0" w:color="auto"/>
                                                                                <w:bottom w:val="none" w:sz="0" w:space="0" w:color="auto"/>
                                                                                <w:right w:val="none" w:sz="0" w:space="0" w:color="auto"/>
                                                                              </w:divBdr>
                                                                              <w:divsChild>
                                                                                <w:div w:id="1024282356">
                                                                                  <w:marLeft w:val="0"/>
                                                                                  <w:marRight w:val="0"/>
                                                                                  <w:marTop w:val="0"/>
                                                                                  <w:marBottom w:val="0"/>
                                                                                  <w:divBdr>
                                                                                    <w:top w:val="none" w:sz="0" w:space="0" w:color="auto"/>
                                                                                    <w:left w:val="none" w:sz="0" w:space="0" w:color="auto"/>
                                                                                    <w:bottom w:val="none" w:sz="0" w:space="0" w:color="auto"/>
                                                                                    <w:right w:val="none" w:sz="0" w:space="0" w:color="auto"/>
                                                                                  </w:divBdr>
                                                                                  <w:divsChild>
                                                                                    <w:div w:id="472794959">
                                                                                      <w:marLeft w:val="180"/>
                                                                                      <w:marRight w:val="180"/>
                                                                                      <w:marTop w:val="0"/>
                                                                                      <w:marBottom w:val="0"/>
                                                                                      <w:divBdr>
                                                                                        <w:top w:val="none" w:sz="0" w:space="0" w:color="auto"/>
                                                                                        <w:left w:val="none" w:sz="0" w:space="0" w:color="auto"/>
                                                                                        <w:bottom w:val="none" w:sz="0" w:space="0" w:color="auto"/>
                                                                                        <w:right w:val="none" w:sz="0" w:space="0" w:color="auto"/>
                                                                                      </w:divBdr>
                                                                                      <w:divsChild>
                                                                                        <w:div w:id="16375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431010">
      <w:bodyDiv w:val="1"/>
      <w:marLeft w:val="0"/>
      <w:marRight w:val="0"/>
      <w:marTop w:val="0"/>
      <w:marBottom w:val="0"/>
      <w:divBdr>
        <w:top w:val="none" w:sz="0" w:space="0" w:color="auto"/>
        <w:left w:val="none" w:sz="0" w:space="0" w:color="auto"/>
        <w:bottom w:val="none" w:sz="0" w:space="0" w:color="auto"/>
        <w:right w:val="none" w:sz="0" w:space="0" w:color="auto"/>
      </w:divBdr>
      <w:divsChild>
        <w:div w:id="1140462888">
          <w:marLeft w:val="0"/>
          <w:marRight w:val="0"/>
          <w:marTop w:val="0"/>
          <w:marBottom w:val="0"/>
          <w:divBdr>
            <w:top w:val="none" w:sz="0" w:space="0" w:color="auto"/>
            <w:left w:val="none" w:sz="0" w:space="0" w:color="auto"/>
            <w:bottom w:val="none" w:sz="0" w:space="0" w:color="auto"/>
            <w:right w:val="none" w:sz="0" w:space="0" w:color="auto"/>
          </w:divBdr>
        </w:div>
      </w:divsChild>
    </w:div>
    <w:div w:id="1348751999">
      <w:bodyDiv w:val="1"/>
      <w:marLeft w:val="0"/>
      <w:marRight w:val="0"/>
      <w:marTop w:val="0"/>
      <w:marBottom w:val="0"/>
      <w:divBdr>
        <w:top w:val="none" w:sz="0" w:space="0" w:color="auto"/>
        <w:left w:val="none" w:sz="0" w:space="0" w:color="auto"/>
        <w:bottom w:val="none" w:sz="0" w:space="0" w:color="auto"/>
        <w:right w:val="none" w:sz="0" w:space="0" w:color="auto"/>
      </w:divBdr>
    </w:div>
    <w:div w:id="1461652099">
      <w:bodyDiv w:val="1"/>
      <w:marLeft w:val="0"/>
      <w:marRight w:val="0"/>
      <w:marTop w:val="0"/>
      <w:marBottom w:val="0"/>
      <w:divBdr>
        <w:top w:val="none" w:sz="0" w:space="0" w:color="auto"/>
        <w:left w:val="none" w:sz="0" w:space="0" w:color="auto"/>
        <w:bottom w:val="none" w:sz="0" w:space="0" w:color="auto"/>
        <w:right w:val="none" w:sz="0" w:space="0" w:color="auto"/>
      </w:divBdr>
      <w:divsChild>
        <w:div w:id="1093433525">
          <w:marLeft w:val="0"/>
          <w:marRight w:val="0"/>
          <w:marTop w:val="0"/>
          <w:marBottom w:val="0"/>
          <w:divBdr>
            <w:top w:val="none" w:sz="0" w:space="0" w:color="auto"/>
            <w:left w:val="none" w:sz="0" w:space="0" w:color="auto"/>
            <w:bottom w:val="none" w:sz="0" w:space="0" w:color="auto"/>
            <w:right w:val="none" w:sz="0" w:space="0" w:color="auto"/>
          </w:divBdr>
        </w:div>
      </w:divsChild>
    </w:div>
    <w:div w:id="15818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3452-2F1E-4E9F-9246-A2B98EF6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4294967285</TotalTime>
  <Pages>3</Pages>
  <Words>897</Words>
  <Characters>5114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Proser</dc:creator>
  <cp:lastModifiedBy>Proser</cp:lastModifiedBy>
  <cp:revision>20</cp:revision>
  <dcterms:created xsi:type="dcterms:W3CDTF">2010-09-28T12:37:00Z</dcterms:created>
  <dcterms:modified xsi:type="dcterms:W3CDTF">2010-09-28T12:25:00Z</dcterms:modified>
</cp:coreProperties>
</file>